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7CD3709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08400121" w:rsidR="00642EFE" w:rsidRPr="00A71D81" w:rsidRDefault="00FB74B4"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0810E746" w14:textId="51AF82D3" w:rsidR="00951972"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157EED">
        <w:rPr>
          <w:rFonts w:ascii="GHEA Grapalat" w:hAnsi="GHEA Grapalat"/>
          <w:i w:val="0"/>
          <w:lang w:val="af-ZA"/>
        </w:rPr>
        <w:t>2</w:t>
      </w:r>
      <w:r w:rsidR="00947EC3">
        <w:rPr>
          <w:rFonts w:ascii="GHEA Grapalat" w:hAnsi="GHEA Grapalat"/>
          <w:i w:val="0"/>
          <w:lang w:val="af-ZA"/>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F80667">
        <w:rPr>
          <w:rFonts w:ascii="GHEA Grapalat" w:hAnsi="GHEA Grapalat"/>
          <w:i w:val="0"/>
          <w:lang w:val="af-ZA"/>
        </w:rPr>
        <w:t>օգոստոսի</w:t>
      </w:r>
      <w:r w:rsidR="00960C2E">
        <w:rPr>
          <w:rFonts w:ascii="GHEA Grapalat" w:hAnsi="GHEA Grapalat"/>
          <w:i w:val="0"/>
          <w:lang w:val="af-ZA"/>
        </w:rPr>
        <w:t xml:space="preserve"> </w:t>
      </w:r>
      <w:r w:rsidR="00F80667">
        <w:rPr>
          <w:rFonts w:ascii="GHEA Grapalat" w:hAnsi="GHEA Grapalat"/>
          <w:i w:val="0"/>
          <w:lang w:val="af-ZA"/>
        </w:rPr>
        <w:t>05</w:t>
      </w:r>
      <w:r w:rsidR="00951972" w:rsidRPr="00951972">
        <w:rPr>
          <w:rFonts w:ascii="GHEA Grapalat" w:hAnsi="GHEA Grapalat"/>
          <w:i w:val="0"/>
          <w:lang w:val="af-ZA"/>
        </w:rPr>
        <w:t>-ի № 1 որոշմամբ</w:t>
      </w:r>
      <w:r w:rsidR="00951972" w:rsidRPr="00A71D81">
        <w:rPr>
          <w:rFonts w:ascii="GHEA Grapalat" w:hAnsi="GHEA Grapalat"/>
          <w:i w:val="0"/>
          <w:lang w:val="af-ZA"/>
        </w:rPr>
        <w:t xml:space="preserve"> </w:t>
      </w:r>
    </w:p>
    <w:p w14:paraId="2F2134AC" w14:textId="33478C8F"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E3808">
        <w:rPr>
          <w:rFonts w:ascii="GHEA Grapalat" w:hAnsi="GHEA Grapalat"/>
          <w:i w:val="0"/>
          <w:lang w:val="af-ZA"/>
        </w:rPr>
        <w:t>ՀՄԿ-ԳՀԱՊՁԲ-</w:t>
      </w:r>
      <w:r w:rsidR="00960C2E">
        <w:rPr>
          <w:rFonts w:ascii="GHEA Grapalat" w:hAnsi="GHEA Grapalat"/>
          <w:i w:val="0"/>
          <w:lang w:val="af-ZA"/>
        </w:rPr>
        <w:t>24/</w:t>
      </w:r>
      <w:r w:rsidR="00F80667">
        <w:rPr>
          <w:rFonts w:ascii="GHEA Grapalat" w:hAnsi="GHEA Grapalat"/>
          <w:i w:val="0"/>
          <w:lang w:val="af-ZA"/>
        </w:rPr>
        <w:t>21</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502A24F3" w:rsidR="00642EFE" w:rsidRPr="00A71D81" w:rsidRDefault="00642EFE" w:rsidP="002D049D">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2D049D" w:rsidRPr="002D049D">
        <w:rPr>
          <w:rFonts w:ascii="GHEA Grapalat" w:hAnsi="GHEA Grapalat"/>
          <w:i w:val="0"/>
          <w:lang w:val="af-ZA"/>
        </w:rPr>
        <w:t>«Հիդրոօդերևութաբանության և մոնիթորինգի կենտրոն» ՊՈԱԿ-ը</w:t>
      </w:r>
      <w:r w:rsidRPr="00A71D81">
        <w:rPr>
          <w:rFonts w:ascii="GHEA Grapalat" w:hAnsi="GHEA Grapalat"/>
          <w:i w:val="0"/>
          <w:lang w:val="af-ZA"/>
        </w:rPr>
        <w:t>, որը գտնվում է</w:t>
      </w:r>
      <w:r w:rsidR="002D049D">
        <w:rPr>
          <w:rFonts w:ascii="GHEA Grapalat" w:hAnsi="GHEA Grapalat"/>
          <w:i w:val="0"/>
          <w:lang w:val="af-ZA"/>
        </w:rPr>
        <w:t xml:space="preserve"> </w:t>
      </w:r>
      <w:r w:rsidR="002D049D" w:rsidRPr="002D049D">
        <w:rPr>
          <w:rFonts w:ascii="GHEA Grapalat" w:hAnsi="GHEA Grapalat"/>
          <w:i w:val="0"/>
          <w:lang w:val="af-ZA"/>
        </w:rPr>
        <w:t>ք.Երևան, Չարենցի 46</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2D049D">
        <w:rPr>
          <w:rFonts w:ascii="GHEA Grapalat" w:hAnsi="GHEA Grapalat"/>
          <w:i w:val="0"/>
          <w:lang w:val="af-ZA"/>
        </w:rPr>
        <w:t xml:space="preserve"> </w:t>
      </w:r>
      <w:r w:rsidRPr="00A71D81">
        <w:rPr>
          <w:rFonts w:ascii="GHEA Grapalat" w:hAnsi="GHEA Grapalat"/>
          <w:i w:val="0"/>
          <w:lang w:val="af-ZA"/>
        </w:rPr>
        <w:t xml:space="preserve">հայտարարում է </w:t>
      </w:r>
      <w:r w:rsidR="00FB74B4">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471A66E6" w14:textId="6E8A026E" w:rsidR="006265F4" w:rsidRPr="00A71D81" w:rsidRDefault="00A20B69" w:rsidP="006265F4">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157EED">
        <w:rPr>
          <w:rFonts w:ascii="GHEA Grapalat" w:hAnsi="GHEA Grapalat"/>
          <w:i w:val="0"/>
          <w:lang w:val="af-ZA"/>
        </w:rPr>
        <w:t xml:space="preserve"> </w:t>
      </w:r>
      <w:r w:rsidR="00F80667">
        <w:rPr>
          <w:rFonts w:ascii="GHEA Grapalat" w:hAnsi="GHEA Grapalat"/>
          <w:i w:val="0"/>
          <w:lang w:val="af-ZA"/>
        </w:rPr>
        <w:t>լաբորատոր պարագաների</w:t>
      </w:r>
      <w:r w:rsidR="00947EC3">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016CC25C" w:rsidR="00357D48" w:rsidRPr="00A71D81" w:rsidRDefault="00496E18"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08E79DE0" w14:textId="218BA836" w:rsidR="00157EED" w:rsidRDefault="00157EED" w:rsidP="006265F4">
      <w:pPr>
        <w:pStyle w:val="BodyTextIndent"/>
        <w:spacing w:line="240" w:lineRule="auto"/>
        <w:ind w:firstLine="708"/>
        <w:rPr>
          <w:rFonts w:ascii="GHEA Grapalat" w:hAnsi="GHEA Grapalat"/>
          <w:i w:val="0"/>
          <w:lang w:val="af-ZA"/>
        </w:rPr>
      </w:pPr>
      <w:r w:rsidRPr="00157EED">
        <w:rPr>
          <w:rFonts w:ascii="GHEA Grapalat" w:hAnsi="GHEA Grapalat"/>
          <w:i w:val="0"/>
          <w:lang w:val="af-ZA"/>
        </w:rPr>
        <w:t xml:space="preserve">Սույն ընթացակարգին մասնակցության հայտերն անհրաժեշտ է ներկայացնել    ք.Երևան, Չարենցի 46 հասցեով, փաստաթղթային ձևով մինչև սույն հայտարարության հրապարակման օրվանից հաշված 7-րդ օրվա ժամը </w:t>
      </w:r>
      <w:r w:rsidR="00947EC3">
        <w:rPr>
          <w:rFonts w:ascii="GHEA Grapalat" w:hAnsi="GHEA Grapalat"/>
          <w:i w:val="0"/>
          <w:lang w:val="af-ZA"/>
        </w:rPr>
        <w:t>15</w:t>
      </w:r>
      <w:r w:rsidR="00FB355E">
        <w:rPr>
          <w:rFonts w:ascii="GHEA Grapalat" w:hAnsi="GHEA Grapalat"/>
          <w:i w:val="0"/>
          <w:lang w:val="af-ZA"/>
        </w:rPr>
        <w:t>:00</w:t>
      </w:r>
      <w:r w:rsidRPr="00157EED">
        <w:rPr>
          <w:rFonts w:ascii="GHEA Grapalat" w:hAnsi="GHEA Grapalat"/>
          <w:i w:val="0"/>
          <w:lang w:val="af-ZA"/>
        </w:rPr>
        <w:t>-ն:</w:t>
      </w:r>
      <w:r w:rsidRPr="00A71D81">
        <w:rPr>
          <w:rFonts w:ascii="GHEA Grapalat" w:hAnsi="GHEA Grapalat"/>
          <w:i w:val="0"/>
          <w:lang w:val="af-ZA"/>
        </w:rPr>
        <w:t xml:space="preserve"> </w:t>
      </w:r>
    </w:p>
    <w:p w14:paraId="4A0279CC" w14:textId="77777777" w:rsidR="000E3808" w:rsidRPr="00AC53DA" w:rsidRDefault="000E3808" w:rsidP="000E3808">
      <w:pPr>
        <w:pStyle w:val="BodyTextIndent"/>
        <w:spacing w:line="240" w:lineRule="auto"/>
        <w:rPr>
          <w:rFonts w:ascii="GHEA Grapalat" w:hAnsi="GHEA Grapalat"/>
          <w:b/>
          <w:i w:val="0"/>
          <w:lang w:val="af-ZA"/>
        </w:rPr>
      </w:pPr>
      <w:r w:rsidRPr="00AC53DA">
        <w:rPr>
          <w:rFonts w:ascii="GHEA Grapalat" w:hAnsi="GHEA Grapalat"/>
          <w:b/>
          <w:i w:val="0"/>
          <w:lang w:val="af-ZA"/>
        </w:rPr>
        <w:t>Գնումները կա</w:t>
      </w:r>
      <w:r>
        <w:rPr>
          <w:rFonts w:ascii="GHEA Grapalat" w:hAnsi="GHEA Grapalat"/>
          <w:b/>
          <w:i w:val="0"/>
          <w:lang w:val="af-ZA"/>
        </w:rPr>
        <w:t>տար</w:t>
      </w:r>
      <w:r w:rsidRPr="00AC53DA">
        <w:rPr>
          <w:rFonts w:ascii="GHEA Grapalat" w:hAnsi="GHEA Grapalat"/>
          <w:b/>
          <w:i w:val="0"/>
          <w:lang w:val="af-ZA"/>
        </w:rPr>
        <w:t>վելու են «Գնումների մասին» ՀՀ օրենքի 15-րդ հոդվածի 6-րդ մասի հիմքով` պայմանով, որ դրա շրջանակներում գնում կարող է կատարվել անհրաժեշտ ֆինանսական միջոցներ նախատեսվելու դեպքում:</w:t>
      </w:r>
    </w:p>
    <w:p w14:paraId="154CB70D" w14:textId="3C1B931D"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7781C57A" w14:textId="56B4743F" w:rsidR="00157EED" w:rsidRDefault="00157EED" w:rsidP="00157EED">
      <w:pPr>
        <w:pStyle w:val="BodyTextIndent"/>
        <w:spacing w:line="240" w:lineRule="auto"/>
        <w:ind w:firstLine="708"/>
        <w:rPr>
          <w:rFonts w:ascii="GHEA Grapalat" w:hAnsi="GHEA Grapalat"/>
          <w:i w:val="0"/>
          <w:lang w:val="af-ZA"/>
        </w:rPr>
      </w:pPr>
      <w:r>
        <w:rPr>
          <w:rFonts w:ascii="GHEA Grapalat" w:hAnsi="GHEA Grapalat"/>
          <w:i w:val="0"/>
          <w:lang w:val="af-ZA"/>
        </w:rPr>
        <w:t xml:space="preserve">Հայտերի բացումը տեղի կունենա ք.Երևան, Չարենցի 46 հասցեում,  սույն հայտարարության հրապարակման օրվանից հաշված </w:t>
      </w:r>
      <w:r>
        <w:rPr>
          <w:rFonts w:ascii="GHEA Grapalat" w:hAnsi="GHEA Grapalat"/>
          <w:i w:val="0"/>
          <w:u w:val="single"/>
          <w:lang w:val="af-ZA"/>
        </w:rPr>
        <w:t xml:space="preserve">7-րդ օրվա ժամը </w:t>
      </w:r>
      <w:r w:rsidR="00947EC3">
        <w:rPr>
          <w:rFonts w:ascii="GHEA Grapalat" w:hAnsi="GHEA Grapalat"/>
          <w:i w:val="0"/>
          <w:u w:val="single"/>
          <w:lang w:val="af-ZA"/>
        </w:rPr>
        <w:t>15</w:t>
      </w:r>
      <w:r w:rsidR="00FB355E">
        <w:rPr>
          <w:rFonts w:ascii="GHEA Grapalat" w:hAnsi="GHEA Grapalat"/>
          <w:i w:val="0"/>
          <w:u w:val="single"/>
          <w:lang w:val="af-ZA"/>
        </w:rPr>
        <w:t>:00</w:t>
      </w:r>
      <w:r>
        <w:rPr>
          <w:rFonts w:ascii="GHEA Grapalat" w:hAnsi="GHEA Grapalat"/>
          <w:i w:val="0"/>
          <w:lang w:val="af-ZA"/>
        </w:rPr>
        <w:t xml:space="preserve">-ին ։   </w:t>
      </w:r>
    </w:p>
    <w:p w14:paraId="03B4786F" w14:textId="4881DE51" w:rsidR="006675F2" w:rsidRPr="006675F2" w:rsidRDefault="00157EED" w:rsidP="00157EED">
      <w:pPr>
        <w:ind w:firstLine="720"/>
        <w:jc w:val="both"/>
        <w:rPr>
          <w:rFonts w:ascii="GHEA Grapalat" w:hAnsi="GHEA Grapalat"/>
          <w:sz w:val="20"/>
          <w:szCs w:val="20"/>
          <w:lang w:val="hy-AM"/>
        </w:rPr>
      </w:pPr>
      <w:r w:rsidRPr="006675F2">
        <w:rPr>
          <w:rFonts w:ascii="GHEA Grapalat" w:hAnsi="GHEA Grapalat"/>
          <w:sz w:val="20"/>
          <w:szCs w:val="20"/>
          <w:lang w:val="af-ZA"/>
        </w:rPr>
        <w:t xml:space="preserve"> </w:t>
      </w:r>
      <w:r w:rsidR="006675F2" w:rsidRPr="006675F2">
        <w:rPr>
          <w:rFonts w:ascii="GHEA Grapalat" w:hAnsi="GHEA Grapalat"/>
          <w:sz w:val="20"/>
          <w:szCs w:val="20"/>
          <w:lang w:val="af-ZA"/>
        </w:rPr>
        <w:t>Սույն ընթացակարգի վերաբերյալ բողոք</w:t>
      </w:r>
      <w:r w:rsidR="006675F2" w:rsidRPr="006675F2">
        <w:rPr>
          <w:rFonts w:ascii="GHEA Grapalat" w:hAnsi="GHEA Grapalat"/>
          <w:sz w:val="20"/>
          <w:szCs w:val="20"/>
          <w:lang w:val="hy-AM"/>
        </w:rPr>
        <w:t xml:space="preserve">արկումն իրականացվում է </w:t>
      </w:r>
      <w:r w:rsidR="006675F2" w:rsidRPr="006675F2">
        <w:rPr>
          <w:rFonts w:ascii="GHEA Grapalat" w:hAnsi="GHEA Grapalat"/>
          <w:sz w:val="16"/>
          <w:szCs w:val="16"/>
          <w:lang w:val="af-ZA"/>
        </w:rPr>
        <w:t xml:space="preserve"> </w:t>
      </w:r>
      <w:r w:rsidR="006675F2" w:rsidRPr="006675F2">
        <w:rPr>
          <w:rFonts w:ascii="GHEA Grapalat" w:hAnsi="GHEA Grapalat"/>
          <w:sz w:val="20"/>
          <w:szCs w:val="20"/>
          <w:lang w:val="af-ZA"/>
        </w:rPr>
        <w:t>«</w:t>
      </w:r>
      <w:r w:rsidR="006675F2" w:rsidRPr="006675F2">
        <w:rPr>
          <w:rFonts w:ascii="GHEA Grapalat" w:hAnsi="GHEA Grapalat"/>
          <w:sz w:val="20"/>
          <w:szCs w:val="20"/>
          <w:lang w:val="hy-AM"/>
        </w:rPr>
        <w:t>Գնումների</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մասին</w:t>
      </w:r>
      <w:r w:rsidR="006675F2" w:rsidRPr="006675F2">
        <w:rPr>
          <w:rFonts w:ascii="GHEA Grapalat" w:hAnsi="GHEA Grapalat"/>
          <w:sz w:val="20"/>
          <w:szCs w:val="20"/>
          <w:lang w:val="af-ZA"/>
        </w:rPr>
        <w:t>»</w:t>
      </w:r>
      <w:r w:rsidR="006675F2" w:rsidRPr="006675F2">
        <w:rPr>
          <w:rFonts w:ascii="GHEA Grapalat" w:hAnsi="GHEA Grapalat"/>
          <w:sz w:val="20"/>
          <w:szCs w:val="20"/>
          <w:lang w:val="hy-AM"/>
        </w:rPr>
        <w:t xml:space="preserve"> ՀՀ</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օրենքով</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և</w:t>
      </w:r>
      <w:r w:rsidR="006675F2" w:rsidRPr="006675F2">
        <w:rPr>
          <w:rFonts w:ascii="GHEA Grapalat" w:hAnsi="GHEA Grapalat"/>
          <w:sz w:val="20"/>
          <w:szCs w:val="20"/>
          <w:lang w:val="af-ZA"/>
        </w:rPr>
        <w:t xml:space="preserve"> </w:t>
      </w:r>
      <w:r w:rsidR="006675F2" w:rsidRPr="006675F2">
        <w:rPr>
          <w:rFonts w:ascii="GHEA Grapalat" w:hAnsi="GHEA Grapalat"/>
          <w:sz w:val="20"/>
          <w:szCs w:val="20"/>
          <w:lang w:val="hy-AM"/>
        </w:rPr>
        <w:t>ՀՀ քաղաքացիական դատավարության օրենսգրքով սահմանված կարգով։</w:t>
      </w:r>
    </w:p>
    <w:p w14:paraId="33B28270" w14:textId="554085A7" w:rsidR="00951972" w:rsidRDefault="00951972" w:rsidP="00951972">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sidR="00947EC3">
        <w:rPr>
          <w:rFonts w:ascii="GHEA Grapalat" w:hAnsi="GHEA Grapalat"/>
          <w:i w:val="0"/>
          <w:lang w:val="af-ZA"/>
        </w:rPr>
        <w:t>Գ. Մկրտչյանին</w:t>
      </w:r>
      <w:r>
        <w:rPr>
          <w:rFonts w:ascii="GHEA Grapalat" w:hAnsi="GHEA Grapalat"/>
          <w:i w:val="0"/>
          <w:lang w:val="af-ZA"/>
        </w:rPr>
        <w:t>:</w:t>
      </w:r>
    </w:p>
    <w:p w14:paraId="6242D8EE" w14:textId="77777777" w:rsidR="00951972" w:rsidRDefault="00951972" w:rsidP="00951972">
      <w:pPr>
        <w:pStyle w:val="BodyTextIndent"/>
        <w:spacing w:line="240" w:lineRule="auto"/>
        <w:rPr>
          <w:rFonts w:ascii="GHEA Grapalat" w:hAnsi="GHEA Grapalat"/>
          <w:i w:val="0"/>
          <w:lang w:val="af-ZA"/>
        </w:rPr>
      </w:pPr>
    </w:p>
    <w:p w14:paraId="3988FEEC" w14:textId="77777777" w:rsidR="00951972" w:rsidRDefault="00951972" w:rsidP="00951972">
      <w:pPr>
        <w:pStyle w:val="BodyTextIndent"/>
        <w:spacing w:line="240" w:lineRule="auto"/>
        <w:rPr>
          <w:rFonts w:ascii="GHEA Grapalat" w:hAnsi="GHEA Grapalat"/>
          <w:i w:val="0"/>
          <w:lang w:val="af-ZA"/>
        </w:rPr>
      </w:pPr>
      <w:r>
        <w:rPr>
          <w:rFonts w:ascii="GHEA Grapalat" w:hAnsi="GHEA Grapalat"/>
          <w:i w:val="0"/>
          <w:lang w:val="af-ZA"/>
        </w:rPr>
        <w:t xml:space="preserve">   </w:t>
      </w:r>
    </w:p>
    <w:p w14:paraId="57A8831E" w14:textId="0108BBF8" w:rsidR="00951972" w:rsidRDefault="00951972" w:rsidP="00951972">
      <w:pPr>
        <w:pStyle w:val="BodyTextIndent"/>
        <w:spacing w:line="240" w:lineRule="auto"/>
        <w:ind w:firstLine="540"/>
        <w:jc w:val="left"/>
        <w:rPr>
          <w:rFonts w:ascii="GHEA Grapalat" w:hAnsi="GHEA Grapalat"/>
          <w:i w:val="0"/>
          <w:lang w:val="af-ZA"/>
        </w:rPr>
      </w:pPr>
      <w:r>
        <w:rPr>
          <w:rFonts w:ascii="GHEA Grapalat" w:hAnsi="GHEA Grapalat"/>
          <w:i w:val="0"/>
          <w:lang w:val="af-ZA"/>
        </w:rPr>
        <w:t xml:space="preserve">  Հեռախոս՝ +</w:t>
      </w:r>
      <w:bookmarkStart w:id="2" w:name="_Hlk126914191"/>
      <w:r>
        <w:rPr>
          <w:rFonts w:ascii="GHEA Grapalat" w:hAnsi="GHEA Grapalat"/>
          <w:i w:val="0"/>
          <w:lang w:val="af-ZA"/>
        </w:rPr>
        <w:t xml:space="preserve">374 </w:t>
      </w:r>
      <w:bookmarkEnd w:id="2"/>
      <w:r w:rsidR="00947EC3">
        <w:rPr>
          <w:rFonts w:ascii="GHEA Grapalat" w:hAnsi="GHEA Grapalat"/>
          <w:i w:val="0"/>
          <w:lang w:val="af-ZA"/>
        </w:rPr>
        <w:t>96132206</w:t>
      </w:r>
    </w:p>
    <w:p w14:paraId="76BAF880" w14:textId="77777777" w:rsidR="00951972" w:rsidRDefault="00951972" w:rsidP="00951972">
      <w:pPr>
        <w:pStyle w:val="BodyTextIndent"/>
        <w:spacing w:line="240" w:lineRule="auto"/>
        <w:ind w:firstLine="0"/>
        <w:jc w:val="left"/>
        <w:rPr>
          <w:rFonts w:ascii="GHEA Grapalat" w:hAnsi="GHEA Grapalat"/>
          <w:i w:val="0"/>
          <w:lang w:val="af-ZA"/>
        </w:rPr>
      </w:pPr>
    </w:p>
    <w:p w14:paraId="7DDC4833" w14:textId="01B50D6B" w:rsidR="00951972" w:rsidRDefault="00951972" w:rsidP="00951972">
      <w:pPr>
        <w:pStyle w:val="BodyTextIndent"/>
        <w:spacing w:line="240" w:lineRule="auto"/>
        <w:ind w:firstLine="708"/>
        <w:jc w:val="left"/>
        <w:rPr>
          <w:rFonts w:ascii="GHEA Grapalat" w:hAnsi="GHEA Grapalat"/>
          <w:i w:val="0"/>
          <w:lang w:val="af-ZA"/>
        </w:rPr>
      </w:pPr>
      <w:r>
        <w:rPr>
          <w:rFonts w:ascii="GHEA Grapalat" w:hAnsi="GHEA Grapalat"/>
          <w:i w:val="0"/>
          <w:lang w:val="af-ZA"/>
        </w:rPr>
        <w:t xml:space="preserve">Էլ. Փոստ՝ </w:t>
      </w:r>
      <w:hyperlink r:id="rId8" w:history="1">
        <w:r w:rsidR="00947EC3" w:rsidRPr="00A91FDF">
          <w:rPr>
            <w:rStyle w:val="Hyperlink"/>
            <w:rFonts w:ascii="GHEA Grapalat" w:hAnsi="GHEA Grapalat"/>
            <w:i w:val="0"/>
            <w:lang w:val="af-ZA"/>
          </w:rPr>
          <w:t>grigor199221@gmail.com</w:t>
        </w:r>
      </w:hyperlink>
      <w:r w:rsidR="00947EC3">
        <w:rPr>
          <w:rFonts w:ascii="GHEA Grapalat" w:hAnsi="GHEA Grapalat"/>
          <w:i w:val="0"/>
          <w:lang w:val="af-ZA"/>
        </w:rPr>
        <w:t xml:space="preserve"> </w:t>
      </w:r>
    </w:p>
    <w:p w14:paraId="06CAB68E" w14:textId="77777777" w:rsidR="00951972" w:rsidRDefault="00951972" w:rsidP="00951972">
      <w:pPr>
        <w:pStyle w:val="BodyTextIndent"/>
        <w:spacing w:line="240" w:lineRule="auto"/>
        <w:ind w:firstLine="708"/>
        <w:jc w:val="left"/>
        <w:rPr>
          <w:rFonts w:ascii="GHEA Grapalat" w:hAnsi="GHEA Grapalat"/>
          <w:i w:val="0"/>
          <w:lang w:val="af-ZA"/>
        </w:rPr>
      </w:pPr>
      <w:r>
        <w:rPr>
          <w:rFonts w:ascii="GHEA Grapalat" w:hAnsi="GHEA Grapalat"/>
          <w:i w:val="0"/>
          <w:lang w:val="af-ZA"/>
        </w:rPr>
        <w:t xml:space="preserve">Պատվիրատու՝ «Հիդրոօդերևութաբանության և  </w:t>
      </w:r>
      <w:r>
        <w:rPr>
          <w:rFonts w:ascii="GHEA Grapalat" w:hAnsi="GHEA Grapalat"/>
          <w:i w:val="0"/>
          <w:lang w:val="ru-RU"/>
        </w:rPr>
        <w:t>մոնիթորինգի</w:t>
      </w:r>
      <w:r>
        <w:rPr>
          <w:rFonts w:ascii="GHEA Grapalat" w:hAnsi="GHEA Grapalat"/>
          <w:i w:val="0"/>
          <w:lang w:val="af-ZA"/>
        </w:rPr>
        <w:t xml:space="preserve"> </w:t>
      </w:r>
      <w:r>
        <w:rPr>
          <w:rFonts w:ascii="GHEA Grapalat" w:hAnsi="GHEA Grapalat"/>
          <w:i w:val="0"/>
          <w:lang w:val="ru-RU"/>
        </w:rPr>
        <w:t>կենտրոն</w:t>
      </w:r>
      <w:r>
        <w:rPr>
          <w:rFonts w:ascii="GHEA Grapalat" w:hAnsi="GHEA Grapalat"/>
          <w:i w:val="0"/>
          <w:lang w:val="af-ZA"/>
        </w:rPr>
        <w:t>» ՊՈԱԿ</w:t>
      </w: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0461AA44" w14:textId="77777777" w:rsidR="00055CC2" w:rsidRPr="00A71D81" w:rsidRDefault="00055CC2" w:rsidP="00EF3662">
      <w:pPr>
        <w:pStyle w:val="BodyText"/>
        <w:ind w:right="-7" w:firstLine="567"/>
        <w:jc w:val="right"/>
        <w:rPr>
          <w:rFonts w:ascii="GHEA Grapalat" w:hAnsi="GHEA Grapalat" w:cs="Sylfaen"/>
          <w:i/>
          <w:sz w:val="22"/>
          <w:lang w:val="af-ZA"/>
        </w:rPr>
      </w:pPr>
    </w:p>
    <w:p w14:paraId="31CD9B64" w14:textId="77777777" w:rsidR="00055CC2" w:rsidRPr="00A71D81" w:rsidRDefault="00055CC2" w:rsidP="00EF3662">
      <w:pPr>
        <w:pStyle w:val="BodyText"/>
        <w:ind w:right="-7" w:firstLine="567"/>
        <w:jc w:val="right"/>
        <w:rPr>
          <w:rFonts w:ascii="GHEA Grapalat" w:hAnsi="GHEA Grapalat" w:cs="Sylfaen"/>
          <w:i/>
          <w:sz w:val="22"/>
          <w:lang w:val="af-ZA"/>
        </w:rPr>
      </w:pPr>
    </w:p>
    <w:p w14:paraId="37CF1702" w14:textId="77777777" w:rsidR="00055CC2" w:rsidRPr="00A71D81" w:rsidRDefault="00055CC2" w:rsidP="00EF3662">
      <w:pPr>
        <w:pStyle w:val="BodyText"/>
        <w:ind w:right="-7" w:firstLine="567"/>
        <w:jc w:val="right"/>
        <w:rPr>
          <w:rFonts w:ascii="GHEA Grapalat" w:hAnsi="GHEA Grapalat" w:cs="Sylfaen"/>
          <w:i/>
          <w:sz w:val="22"/>
          <w:lang w:val="af-ZA"/>
        </w:rPr>
      </w:pPr>
    </w:p>
    <w:p w14:paraId="1EB26CBD" w14:textId="77777777" w:rsidR="00037DDE" w:rsidRPr="00A71D81" w:rsidRDefault="00037DDE" w:rsidP="00EF3662">
      <w:pPr>
        <w:pStyle w:val="BodyText"/>
        <w:ind w:right="-7" w:firstLine="567"/>
        <w:jc w:val="right"/>
        <w:rPr>
          <w:rFonts w:ascii="GHEA Grapalat" w:hAnsi="GHEA Grapalat" w:cs="Sylfaen"/>
          <w:i/>
          <w:sz w:val="22"/>
          <w:lang w:val="af-ZA"/>
        </w:rPr>
      </w:pPr>
    </w:p>
    <w:p w14:paraId="3E024D4D" w14:textId="77777777" w:rsidR="00037DDE" w:rsidRPr="00A71D81" w:rsidRDefault="00037DDE" w:rsidP="00EF3662">
      <w:pPr>
        <w:pStyle w:val="BodyText"/>
        <w:ind w:right="-7" w:firstLine="567"/>
        <w:jc w:val="right"/>
        <w:rPr>
          <w:rFonts w:ascii="GHEA Grapalat" w:hAnsi="GHEA Grapalat" w:cs="Sylfaen"/>
          <w:i/>
          <w:sz w:val="22"/>
          <w:lang w:val="af-ZA"/>
        </w:rPr>
      </w:pPr>
    </w:p>
    <w:p w14:paraId="795C571D" w14:textId="77777777" w:rsidR="00037DDE" w:rsidRPr="00A71D81" w:rsidRDefault="00037DDE" w:rsidP="00EF3662">
      <w:pPr>
        <w:pStyle w:val="BodyText"/>
        <w:ind w:right="-7" w:firstLine="567"/>
        <w:jc w:val="right"/>
        <w:rPr>
          <w:rFonts w:ascii="GHEA Grapalat" w:hAnsi="GHEA Grapalat" w:cs="Sylfaen"/>
          <w:i/>
          <w:sz w:val="22"/>
          <w:lang w:val="af-ZA"/>
        </w:rPr>
      </w:pPr>
    </w:p>
    <w:p w14:paraId="6686F310" w14:textId="78803320" w:rsidR="00037DDE" w:rsidRDefault="00037DDE" w:rsidP="00EF3662">
      <w:pPr>
        <w:pStyle w:val="BodyText"/>
        <w:ind w:right="-7" w:firstLine="567"/>
        <w:jc w:val="right"/>
        <w:rPr>
          <w:rFonts w:ascii="GHEA Grapalat" w:hAnsi="GHEA Grapalat" w:cs="Sylfaen"/>
          <w:i/>
          <w:sz w:val="22"/>
          <w:lang w:val="af-ZA"/>
        </w:rPr>
      </w:pPr>
    </w:p>
    <w:p w14:paraId="6936555F" w14:textId="77777777" w:rsidR="007E1FF0" w:rsidRPr="00A71D81" w:rsidRDefault="007E1FF0" w:rsidP="00EF3662">
      <w:pPr>
        <w:pStyle w:val="BodyText"/>
        <w:ind w:right="-7" w:firstLine="567"/>
        <w:jc w:val="right"/>
        <w:rPr>
          <w:rFonts w:ascii="GHEA Grapalat" w:hAnsi="GHEA Grapalat" w:cs="Sylfaen"/>
          <w:i/>
          <w:sz w:val="22"/>
          <w:lang w:val="af-ZA"/>
        </w:rPr>
      </w:pPr>
    </w:p>
    <w:p w14:paraId="62278CA5" w14:textId="77777777" w:rsidR="00037DDE" w:rsidRPr="00A71D81" w:rsidRDefault="00037DDE" w:rsidP="00EF3662">
      <w:pPr>
        <w:pStyle w:val="BodyText"/>
        <w:ind w:right="-7" w:firstLine="567"/>
        <w:jc w:val="right"/>
        <w:rPr>
          <w:rFonts w:ascii="GHEA Grapalat" w:hAnsi="GHEA Grapalat" w:cs="Sylfaen"/>
          <w:i/>
          <w:sz w:val="22"/>
          <w:lang w:val="af-ZA"/>
        </w:rPr>
      </w:pPr>
    </w:p>
    <w:p w14:paraId="7917E9D0" w14:textId="1FE5A345" w:rsidR="00096865" w:rsidRPr="00A71D81" w:rsidRDefault="00096865" w:rsidP="00EF3662">
      <w:pPr>
        <w:pStyle w:val="BodyText"/>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37B80308" w:rsidR="00096865" w:rsidRPr="00A71D81" w:rsidRDefault="000E3808" w:rsidP="00EF3662">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ՀՄԿ-ԳՀԱՊՁԲ-24/</w:t>
      </w:r>
      <w:r w:rsidR="00F80667">
        <w:rPr>
          <w:rFonts w:ascii="GHEA Grapalat" w:hAnsi="GHEA Grapalat" w:cs="Sylfaen"/>
          <w:i/>
          <w:sz w:val="20"/>
          <w:szCs w:val="20"/>
          <w:u w:val="single"/>
          <w:lang w:val="af-ZA"/>
        </w:rPr>
        <w:t>21</w:t>
      </w:r>
      <w:r w:rsidR="009F18D0"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187C35E7" w:rsidR="00096865" w:rsidRPr="00A71D81" w:rsidRDefault="00FB74B4" w:rsidP="00EF3662">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85870">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51C406D9" w:rsidR="00096865" w:rsidRPr="00A71D81" w:rsidRDefault="00096865" w:rsidP="00EF3662">
      <w:pPr>
        <w:pStyle w:val="BodyText"/>
        <w:spacing w:after="0"/>
        <w:ind w:firstLine="567"/>
        <w:jc w:val="right"/>
        <w:rPr>
          <w:rFonts w:ascii="GHEA Grapalat" w:hAnsi="GHEA Grapalat"/>
          <w:i/>
          <w:sz w:val="20"/>
          <w:szCs w:val="20"/>
          <w:lang w:val="af-ZA"/>
        </w:rPr>
      </w:pPr>
      <w:r w:rsidRPr="00A33B3F">
        <w:rPr>
          <w:rFonts w:ascii="GHEA Grapalat" w:hAnsi="GHEA Grapalat" w:cs="Sylfaen"/>
          <w:i/>
          <w:sz w:val="20"/>
          <w:szCs w:val="20"/>
          <w:lang w:val="af-ZA"/>
        </w:rPr>
        <w:t xml:space="preserve"> </w:t>
      </w:r>
      <w:r w:rsidR="00654048">
        <w:rPr>
          <w:rFonts w:ascii="GHEA Grapalat" w:hAnsi="GHEA Grapalat" w:cs="Sylfaen"/>
          <w:i/>
          <w:sz w:val="20"/>
          <w:szCs w:val="20"/>
          <w:lang w:val="af-ZA"/>
        </w:rPr>
        <w:t>2024թ</w:t>
      </w:r>
      <w:r w:rsidR="00085870" w:rsidRPr="00A33B3F">
        <w:rPr>
          <w:rFonts w:ascii="GHEA Grapalat" w:hAnsi="GHEA Grapalat" w:cs="Sylfaen"/>
          <w:i/>
          <w:sz w:val="20"/>
          <w:szCs w:val="20"/>
          <w:lang w:val="af-ZA"/>
        </w:rPr>
        <w:t xml:space="preserve">. </w:t>
      </w:r>
      <w:r w:rsidR="00F80667">
        <w:rPr>
          <w:rFonts w:ascii="GHEA Grapalat" w:hAnsi="GHEA Grapalat" w:cs="Sylfaen"/>
          <w:i/>
          <w:sz w:val="20"/>
          <w:szCs w:val="20"/>
          <w:lang w:val="af-ZA"/>
        </w:rPr>
        <w:t>Օգոստոսի 05</w:t>
      </w:r>
      <w:r w:rsidR="00085870" w:rsidRPr="00A33B3F">
        <w:rPr>
          <w:rFonts w:ascii="GHEA Grapalat" w:hAnsi="GHEA Grapalat" w:cs="Sylfaen"/>
          <w:i/>
          <w:sz w:val="20"/>
          <w:szCs w:val="20"/>
          <w:lang w:val="af-ZA"/>
        </w:rPr>
        <w:t>-</w:t>
      </w:r>
      <w:r w:rsidR="00085870" w:rsidRPr="00085870">
        <w:rPr>
          <w:rFonts w:ascii="GHEA Grapalat" w:hAnsi="GHEA Grapalat" w:cs="Sylfaen"/>
          <w:i/>
          <w:sz w:val="20"/>
          <w:szCs w:val="20"/>
        </w:rPr>
        <w:t>ի</w:t>
      </w:r>
      <w:r w:rsidR="00085870" w:rsidRPr="00A33B3F">
        <w:rPr>
          <w:rFonts w:ascii="GHEA Grapalat" w:hAnsi="GHEA Grapalat" w:cs="Sylfaen"/>
          <w:i/>
          <w:sz w:val="20"/>
          <w:szCs w:val="20"/>
          <w:lang w:val="af-ZA"/>
        </w:rPr>
        <w:t xml:space="preserve"> № 1</w:t>
      </w:r>
      <w:r w:rsidR="00085870" w:rsidRPr="00951972">
        <w:rPr>
          <w:rFonts w:ascii="GHEA Grapalat" w:hAnsi="GHEA Grapalat"/>
          <w:i/>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BodyText"/>
        <w:ind w:right="-7" w:firstLine="567"/>
        <w:jc w:val="center"/>
        <w:rPr>
          <w:rFonts w:ascii="GHEA Grapalat" w:hAnsi="GHEA Grapalat"/>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75FCAD14" w14:textId="77777777" w:rsidR="00A33B3F" w:rsidRDefault="00A33B3F" w:rsidP="00A33B3F">
      <w:pPr>
        <w:pStyle w:val="BodyText"/>
        <w:ind w:right="-7" w:firstLine="567"/>
        <w:jc w:val="center"/>
        <w:rPr>
          <w:rFonts w:ascii="GHEA Grapalat" w:hAnsi="GHEA Grapalat"/>
          <w:lang w:val="af-ZA"/>
        </w:rPr>
      </w:pPr>
      <w:r>
        <w:rPr>
          <w:rFonts w:ascii="GHEA Grapalat" w:hAnsi="GHEA Grapalat" w:cs="Times Armenian"/>
          <w:i/>
          <w:lang w:val="af-ZA"/>
        </w:rPr>
        <w:t>«</w:t>
      </w:r>
      <w:r>
        <w:rPr>
          <w:rFonts w:ascii="GHEA Grapalat" w:hAnsi="GHEA Grapalat" w:cs="Sylfaen"/>
          <w:i/>
          <w:lang w:val="af-ZA"/>
        </w:rPr>
        <w:t>ՀԻԴՐՈՕԴԵՐևՈՒԹԱԲԱՆՈՒԹՅԱՆ</w:t>
      </w:r>
      <w:r>
        <w:rPr>
          <w:rFonts w:ascii="GHEA Grapalat" w:hAnsi="GHEA Grapalat" w:cs="Times Armenian"/>
          <w:i/>
          <w:vertAlign w:val="subscript"/>
          <w:lang w:val="af-ZA"/>
        </w:rPr>
        <w:t xml:space="preserve"> </w:t>
      </w:r>
      <w:r>
        <w:rPr>
          <w:rFonts w:ascii="GHEA Grapalat" w:hAnsi="GHEA Grapalat" w:cs="Sylfaen"/>
          <w:i/>
          <w:lang w:val="af-ZA"/>
        </w:rPr>
        <w:t>և ՄՈՆԻԹՈՐԻՆԳԻ ԿԵՆՏՐՈՆ» ՊՈԱԿ</w:t>
      </w:r>
    </w:p>
    <w:p w14:paraId="053BD713" w14:textId="77777777" w:rsidR="00096865" w:rsidRPr="00A71D81" w:rsidRDefault="00096865" w:rsidP="00EF3662">
      <w:pPr>
        <w:pStyle w:val="BodyText"/>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BodyText"/>
        <w:ind w:right="-7" w:firstLine="567"/>
        <w:jc w:val="center"/>
        <w:rPr>
          <w:rFonts w:ascii="GHEA Grapalat" w:hAnsi="GHEA Grapalat"/>
          <w:lang w:val="af-ZA"/>
        </w:rPr>
      </w:pPr>
    </w:p>
    <w:p w14:paraId="71936228" w14:textId="77777777" w:rsidR="00096865" w:rsidRPr="00A71D81"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EF3662">
      <w:pPr>
        <w:pStyle w:val="BodyText"/>
        <w:ind w:right="-7" w:firstLine="567"/>
        <w:jc w:val="center"/>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2D1DFCBE" w14:textId="21B966D4" w:rsidR="00096865" w:rsidRPr="00A71D81" w:rsidRDefault="00A33B3F" w:rsidP="00EF3662">
      <w:pPr>
        <w:pStyle w:val="BodyText"/>
        <w:ind w:right="-7"/>
        <w:jc w:val="center"/>
        <w:rPr>
          <w:rFonts w:ascii="GHEA Grapalat" w:hAnsi="GHEA Grapalat"/>
          <w:szCs w:val="22"/>
          <w:lang w:val="af-ZA"/>
        </w:rPr>
      </w:pPr>
      <w:r>
        <w:rPr>
          <w:rFonts w:ascii="GHEA Grapalat" w:hAnsi="GHEA Grapalat" w:cs="Sylfaen"/>
          <w:lang w:val="af-ZA"/>
        </w:rPr>
        <w:t>«</w:t>
      </w:r>
      <w:r>
        <w:rPr>
          <w:rFonts w:ascii="GHEA Grapalat" w:hAnsi="GHEA Grapalat" w:cs="Sylfaen"/>
        </w:rPr>
        <w:t>ՀԻԴՐՈՕԴԵՐևՈՒԹԱԲԱՆՈՒԹՅԱՆ</w:t>
      </w:r>
      <w:r>
        <w:rPr>
          <w:rFonts w:ascii="GHEA Grapalat" w:hAnsi="GHEA Grapalat" w:cs="Sylfaen"/>
          <w:lang w:val="af-ZA"/>
        </w:rPr>
        <w:t xml:space="preserve"> </w:t>
      </w:r>
      <w:r>
        <w:rPr>
          <w:rFonts w:ascii="GHEA Grapalat" w:hAnsi="GHEA Grapalat" w:cs="Sylfaen"/>
        </w:rPr>
        <w:t>և</w:t>
      </w:r>
      <w:r>
        <w:rPr>
          <w:rFonts w:ascii="GHEA Grapalat" w:hAnsi="GHEA Grapalat" w:cs="Sylfaen"/>
          <w:lang w:val="af-ZA"/>
        </w:rPr>
        <w:t xml:space="preserve"> </w:t>
      </w:r>
      <w:r>
        <w:rPr>
          <w:rFonts w:ascii="GHEA Grapalat" w:hAnsi="GHEA Grapalat" w:cs="Sylfaen"/>
        </w:rPr>
        <w:t>ՄՈՆԻԹՈՐԻՆԳԻ</w:t>
      </w:r>
      <w:r>
        <w:rPr>
          <w:rFonts w:ascii="GHEA Grapalat" w:hAnsi="GHEA Grapalat" w:cs="Sylfaen"/>
          <w:lang w:val="af-ZA"/>
        </w:rPr>
        <w:t xml:space="preserve"> </w:t>
      </w:r>
      <w:r>
        <w:rPr>
          <w:rFonts w:ascii="GHEA Grapalat" w:hAnsi="GHEA Grapalat" w:cs="Sylfaen"/>
        </w:rPr>
        <w:t>ԿԵՆՏՐՈՆ</w:t>
      </w:r>
      <w:r>
        <w:rPr>
          <w:rFonts w:ascii="GHEA Grapalat" w:hAnsi="GHEA Grapalat" w:cs="Sylfaen"/>
          <w:lang w:val="af-ZA"/>
        </w:rPr>
        <w:t xml:space="preserve">» </w:t>
      </w:r>
      <w:r>
        <w:rPr>
          <w:rFonts w:ascii="GHEA Grapalat" w:hAnsi="GHEA Grapalat" w:cs="Sylfaen"/>
        </w:rPr>
        <w:t>ՊՈԱԿ</w:t>
      </w:r>
      <w:r>
        <w:rPr>
          <w:rFonts w:ascii="GHEA Grapalat" w:hAnsi="GHEA Grapalat" w:cs="Sylfaen"/>
          <w:lang w:val="af-ZA"/>
        </w:rPr>
        <w:t>-</w:t>
      </w:r>
      <w:r>
        <w:rPr>
          <w:rFonts w:ascii="GHEA Grapalat" w:hAnsi="GHEA Grapalat" w:cs="Sylfaen"/>
        </w:rPr>
        <w:t>Ի</w:t>
      </w:r>
      <w:r>
        <w:rPr>
          <w:rFonts w:ascii="GHEA Grapalat" w:hAnsi="GHEA Grapalat" w:cs="Sylfaen"/>
          <w:lang w:val="af-ZA"/>
        </w:rPr>
        <w:t xml:space="preserve">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w:t>
      </w:r>
      <w:r w:rsidR="00F80667">
        <w:rPr>
          <w:rFonts w:ascii="GHEA Grapalat" w:hAnsi="GHEA Grapalat" w:cs="Times Armenian"/>
          <w:lang w:val="af-ZA"/>
        </w:rPr>
        <w:t>ԼԱԲՈՐԱՏՈՐ ՊԱՐԱԳԱՆԵՐԻ</w:t>
      </w:r>
      <w:r>
        <w:rPr>
          <w:rFonts w:ascii="GHEA Grapalat" w:hAnsi="GHEA Grapalat" w:cs="Sylfaen"/>
          <w:lang w:val="af-ZA"/>
        </w:rPr>
        <w:t xml:space="preserve">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w:t>
      </w:r>
      <w:r>
        <w:rPr>
          <w:rFonts w:ascii="GHEA Grapalat" w:hAnsi="GHEA Grapalat" w:cs="Sylfaen"/>
        </w:rPr>
        <w:t>ԳՆԱՆՇՄԱՆ</w:t>
      </w:r>
      <w:r>
        <w:rPr>
          <w:rFonts w:ascii="GHEA Grapalat" w:hAnsi="GHEA Grapalat" w:cs="Sylfaen"/>
          <w:lang w:val="af-ZA"/>
        </w:rPr>
        <w:t xml:space="preserve"> </w:t>
      </w:r>
      <w:r>
        <w:rPr>
          <w:rFonts w:ascii="GHEA Grapalat" w:hAnsi="GHEA Grapalat" w:cs="Sylfaen"/>
        </w:rPr>
        <w:t>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40AE9CA7" w:rsidR="00096865" w:rsidRPr="00A71D81" w:rsidRDefault="00ED5BF2" w:rsidP="00ED5BF2">
      <w:pPr>
        <w:ind w:firstLine="567"/>
        <w:jc w:val="center"/>
        <w:rPr>
          <w:rFonts w:ascii="GHEA Grapalat" w:hAnsi="GHEA Grapalat"/>
          <w:i/>
          <w:sz w:val="20"/>
          <w:lang w:val="af-ZA"/>
        </w:rPr>
      </w:pPr>
      <w:r>
        <w:rPr>
          <w:rFonts w:ascii="GHEA Grapalat" w:hAnsi="GHEA Grapalat"/>
          <w:b/>
          <w:sz w:val="20"/>
          <w:lang w:val="af-ZA"/>
        </w:rPr>
        <w:t>«ՀԻԴՐՈՕԴԵՐևՈՒԹԱԲԱՆՈՒԹՅԱՆ և ՄՈՆԻԹՈՐԻՆԳԻ ԿԵՆՏՐՈՆ» ՊՈԱԿ-Ի</w:t>
      </w:r>
      <w:r w:rsidR="00160AE4" w:rsidRPr="00ED5BF2">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ED5BF2">
        <w:rPr>
          <w:rFonts w:ascii="GHEA Grapalat" w:hAnsi="GHEA Grapalat"/>
          <w:b/>
          <w:sz w:val="20"/>
          <w:lang w:val="af-ZA"/>
        </w:rPr>
        <w:t xml:space="preserve">   </w:t>
      </w:r>
      <w:r w:rsidR="00F80667">
        <w:rPr>
          <w:rFonts w:ascii="GHEA Grapalat" w:hAnsi="GHEA Grapalat"/>
          <w:b/>
          <w:sz w:val="20"/>
          <w:lang w:val="af-ZA"/>
        </w:rPr>
        <w:t>ԼԱԲՈՐԱՏՈՐ ՊԱՐԱԳԱՆԵՐԻ</w:t>
      </w:r>
      <w:r>
        <w:rPr>
          <w:rFonts w:ascii="GHEA Grapalat" w:hAnsi="GHEA Grapalat"/>
          <w:sz w:val="20"/>
          <w:lang w:val="af-ZA"/>
        </w:rPr>
        <w:t xml:space="preserve"> </w:t>
      </w:r>
      <w:r w:rsidR="00160AE4" w:rsidRPr="00A71D81">
        <w:rPr>
          <w:rFonts w:ascii="GHEA Grapalat" w:hAnsi="GHEA Grapalat"/>
          <w:b/>
          <w:sz w:val="20"/>
          <w:lang w:val="af-ZA"/>
        </w:rPr>
        <w:t xml:space="preserve">ՁԵՌՔԲԵՐՄԱՆ ՆՊԱՏԱԿՈՎ ՀԱՅՏԱՐԱՐՎԱԾ </w:t>
      </w:r>
      <w:r w:rsidR="00FB74B4">
        <w:rPr>
          <w:rFonts w:ascii="GHEA Grapalat" w:hAnsi="GHEA Grapalat"/>
          <w:b/>
          <w:sz w:val="20"/>
          <w:lang w:val="af-ZA"/>
        </w:rPr>
        <w:t>ԳՆԱՆՇՄԱՆ ՀԱՐՑՄԱՆ</w:t>
      </w:r>
      <w:r w:rsidR="00160AE4"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1E989E49"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ED5BF2" w:rsidRPr="00DA33F4">
        <w:rPr>
          <w:rFonts w:ascii="GHEA Grapalat" w:hAnsi="GHEA Grapalat" w:cs="Sylfaen"/>
          <w:sz w:val="20"/>
          <w:lang w:val="af-ZA"/>
        </w:rPr>
        <w:t>-</w:t>
      </w:r>
      <w:r w:rsidR="00096865" w:rsidRPr="00A71D81">
        <w:rPr>
          <w:rFonts w:ascii="GHEA Grapalat" w:hAnsi="GHEA Grapalat" w:cs="Times Armenian"/>
          <w:sz w:val="20"/>
          <w:lang w:val="af-ZA"/>
        </w:rPr>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292B711"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FB74B4">
        <w:rPr>
          <w:rFonts w:ascii="GHEA Grapalat" w:hAnsi="GHEA Grapalat" w:cs="Sylfaen"/>
          <w:b/>
          <w:sz w:val="20"/>
        </w:rPr>
        <w:t>ԳՆԱՆՇՄԱՆ</w:t>
      </w:r>
      <w:r w:rsidR="00FB74B4" w:rsidRPr="00DA33F4">
        <w:rPr>
          <w:rFonts w:ascii="GHEA Grapalat" w:hAnsi="GHEA Grapalat" w:cs="Sylfaen"/>
          <w:b/>
          <w:sz w:val="20"/>
          <w:lang w:val="af-ZA"/>
        </w:rPr>
        <w:t xml:space="preserve"> </w:t>
      </w:r>
      <w:proofErr w:type="gramStart"/>
      <w:r w:rsidR="00FB74B4">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6EA0FF8A"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0E3808">
        <w:rPr>
          <w:rFonts w:ascii="GHEA Grapalat" w:hAnsi="GHEA Grapalat" w:cs="Times Armenian"/>
          <w:sz w:val="20"/>
          <w:lang w:val="af-ZA"/>
        </w:rPr>
        <w:t>ՀՄԿ-ԳՀԱՊՁԲ-24/</w:t>
      </w:r>
      <w:r w:rsidR="00F80667">
        <w:rPr>
          <w:rFonts w:ascii="GHEA Grapalat" w:hAnsi="GHEA Grapalat" w:cs="Times Armenian"/>
          <w:sz w:val="20"/>
          <w:lang w:val="af-ZA"/>
        </w:rPr>
        <w:t>21</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FB74B4">
        <w:rPr>
          <w:rFonts w:ascii="GHEA Grapalat" w:hAnsi="GHEA Grapalat" w:cs="Sylfaen"/>
          <w:sz w:val="20"/>
        </w:rPr>
        <w:t>գնանշման</w:t>
      </w:r>
      <w:r w:rsidR="00FB74B4" w:rsidRPr="00FB74B4">
        <w:rPr>
          <w:rFonts w:ascii="GHEA Grapalat" w:hAnsi="GHEA Grapalat" w:cs="Sylfaen"/>
          <w:sz w:val="20"/>
          <w:lang w:val="af-ZA"/>
        </w:rPr>
        <w:t xml:space="preserve"> </w:t>
      </w:r>
      <w:r w:rsidR="00FB74B4">
        <w:rPr>
          <w:rFonts w:ascii="GHEA Grapalat" w:hAnsi="GHEA Grapalat" w:cs="Sylfaen"/>
          <w:sz w:val="20"/>
        </w:rPr>
        <w:t>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3F2DEFBA"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208A">
        <w:rPr>
          <w:rFonts w:ascii="GHEA Grapalat" w:hAnsi="GHEA Grapalat" w:cs="Times Armenian"/>
          <w:sz w:val="20"/>
          <w:lang w:val="af-ZA"/>
        </w:rPr>
        <w:t>«</w:t>
      </w:r>
      <w:r w:rsidR="00A0208A">
        <w:rPr>
          <w:rFonts w:ascii="GHEA Grapalat" w:hAnsi="GHEA Grapalat"/>
          <w:sz w:val="20"/>
          <w:lang w:val="af-ZA"/>
        </w:rPr>
        <w:t>Հիդրոօդերևութաբանության և մոնիթորինգի կենտրոն» ՊՈԱԿ-ի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635EE0A2"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E5775D">
        <w:rPr>
          <w:rFonts w:ascii="GHEA Grapalat" w:hAnsi="GHEA Grapalat"/>
        </w:rPr>
        <w:t>grigor</w:t>
      </w:r>
      <w:hyperlink r:id="rId9" w:history="1">
        <w:r w:rsidR="00E5775D" w:rsidRPr="00A91FDF">
          <w:rPr>
            <w:rStyle w:val="Hyperlink"/>
            <w:rFonts w:ascii="GHEA Grapalat" w:hAnsi="GHEA Grapalat"/>
          </w:rPr>
          <w:t>199221@gmail.com</w:t>
        </w:r>
      </w:hyperlink>
      <w:r w:rsidR="00E5775D">
        <w:rPr>
          <w:rFonts w:ascii="GHEA Grapalat" w:hAnsi="GHEA Grapalat"/>
        </w:rPr>
        <w:t xml:space="preserve">  </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809B34D" w:rsidR="00096865" w:rsidRPr="00A71D81" w:rsidRDefault="00845AA5" w:rsidP="00EF3662">
      <w:pPr>
        <w:pStyle w:val="Heading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0208A" w:rsidRPr="00A0208A">
        <w:rPr>
          <w:rFonts w:ascii="GHEA Grapalat" w:hAnsi="GHEA Grapalat" w:cs="Sylfaen"/>
          <w:i w:val="0"/>
        </w:rPr>
        <w:t>«</w:t>
      </w:r>
      <w:proofErr w:type="gramEnd"/>
      <w:r w:rsidR="00A0208A" w:rsidRPr="00A0208A">
        <w:rPr>
          <w:rFonts w:ascii="GHEA Grapalat" w:hAnsi="GHEA Grapalat" w:cs="Sylfaen"/>
          <w:i w:val="0"/>
        </w:rPr>
        <w:t>Հիդրոօդերևութաբանության և մոնիթորինգի կենտրոն» ՊՈԱԿ</w:t>
      </w:r>
      <w:r w:rsidR="00A0208A">
        <w:rPr>
          <w:rFonts w:ascii="GHEA Grapalat" w:hAnsi="GHEA Grapalat"/>
          <w:i w:val="0"/>
          <w:lang w:val="af-ZA"/>
        </w:rPr>
        <w:t xml:space="preserve">-ի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E5775D">
        <w:rPr>
          <w:rFonts w:ascii="GHEA Grapalat" w:hAnsi="GHEA Grapalat" w:cs="Times Armenian"/>
          <w:i w:val="0"/>
          <w:lang w:val="af-ZA"/>
        </w:rPr>
        <w:t>տեսհսկման համակարգի</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F80667">
        <w:rPr>
          <w:rFonts w:ascii="GHEA Grapalat" w:hAnsi="GHEA Grapalat"/>
          <w:i w:val="0"/>
          <w:lang w:val="af-ZA"/>
        </w:rPr>
        <w:t>3</w:t>
      </w:r>
      <w:r w:rsidR="005724EE">
        <w:rPr>
          <w:rFonts w:ascii="GHEA Grapalat" w:hAnsi="GHEA Grapalat"/>
          <w:i w:val="0"/>
          <w:lang w:val="af-ZA"/>
        </w:rPr>
        <w:t xml:space="preserve"> </w:t>
      </w:r>
      <w:r w:rsidR="005724EE" w:rsidRPr="00227D90">
        <w:rPr>
          <w:rFonts w:ascii="GHEA Grapalat" w:hAnsi="GHEA Grapalat" w:cs="Sylfaen"/>
          <w:i w:val="0"/>
        </w:rPr>
        <w:t>(</w:t>
      </w:r>
      <w:r w:rsidR="00F80667">
        <w:rPr>
          <w:rFonts w:ascii="GHEA Grapalat" w:hAnsi="GHEA Grapalat" w:cs="Sylfaen"/>
          <w:i w:val="0"/>
        </w:rPr>
        <w:t>երեք</w:t>
      </w:r>
      <w:r w:rsidR="005724EE" w:rsidRPr="00227D90">
        <w:rPr>
          <w:rFonts w:ascii="GHEA Grapalat" w:hAnsi="GHEA Grapalat" w:cs="Sylfaen"/>
          <w:i w:val="0"/>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w:t>
      </w:r>
      <w:r w:rsidR="00227D90">
        <w:rPr>
          <w:rFonts w:ascii="GHEA Grapalat" w:hAnsi="GHEA Grapalat" w:cs="Sylfaen"/>
          <w:i w:val="0"/>
        </w:rPr>
        <w:t>ն</w:t>
      </w:r>
      <w:r w:rsidR="00096865" w:rsidRPr="00A71D81">
        <w:rPr>
          <w:rFonts w:ascii="GHEA Grapalat" w:hAnsi="GHEA Grapalat" w:cs="Sylfaen"/>
          <w:i w:val="0"/>
        </w:rPr>
        <w:t>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BodyTextIndent2"/>
              <w:spacing w:line="240" w:lineRule="auto"/>
              <w:ind w:firstLine="0"/>
              <w:jc w:val="center"/>
              <w:rPr>
                <w:rFonts w:ascii="GHEA Grapalat" w:hAnsi="GHEA Grapalat"/>
                <w:b/>
                <w:bCs/>
                <w:i/>
                <w:iCs/>
              </w:rPr>
            </w:pPr>
          </w:p>
        </w:tc>
      </w:tr>
      <w:tr w:rsidR="00F80667" w:rsidRPr="00FB74B4" w14:paraId="69B811A7" w14:textId="77777777" w:rsidTr="00F80667">
        <w:tc>
          <w:tcPr>
            <w:tcW w:w="1701" w:type="dxa"/>
            <w:vAlign w:val="center"/>
          </w:tcPr>
          <w:p w14:paraId="6D70B21A" w14:textId="10E12904" w:rsidR="00F80667" w:rsidRPr="00A71D81" w:rsidRDefault="00F80667" w:rsidP="00F80667">
            <w:pPr>
              <w:pStyle w:val="BodyTextIndent2"/>
              <w:spacing w:line="240" w:lineRule="auto"/>
              <w:ind w:firstLine="0"/>
              <w:jc w:val="center"/>
              <w:rPr>
                <w:rFonts w:ascii="GHEA Grapalat" w:hAnsi="GHEA Grapalat"/>
                <w:sz w:val="16"/>
              </w:rPr>
            </w:pPr>
            <w:r>
              <w:rPr>
                <w:rFonts w:ascii="GHEA Grapalat" w:hAnsi="GHEA Grapalat"/>
                <w:sz w:val="16"/>
              </w:rPr>
              <w:t>1</w:t>
            </w:r>
          </w:p>
        </w:tc>
        <w:tc>
          <w:tcPr>
            <w:tcW w:w="1418" w:type="dxa"/>
            <w:vMerge w:val="restart"/>
            <w:vAlign w:val="bottom"/>
          </w:tcPr>
          <w:p w14:paraId="176D7CD8" w14:textId="417E15DF" w:rsidR="00F80667" w:rsidRPr="00F51269" w:rsidRDefault="00F80667" w:rsidP="00F80667">
            <w:pPr>
              <w:pStyle w:val="BodyTextIndent2"/>
              <w:spacing w:line="240" w:lineRule="auto"/>
              <w:jc w:val="center"/>
              <w:rPr>
                <w:rFonts w:ascii="GHEA Grapalat" w:hAnsi="GHEA Grapalat"/>
                <w:sz w:val="16"/>
              </w:rPr>
            </w:pPr>
            <w:r w:rsidRPr="003B0F9F">
              <w:rPr>
                <w:rFonts w:ascii="GHEA Grapalat" w:hAnsi="GHEA Grapalat"/>
                <w:b/>
                <w:bCs/>
                <w:sz w:val="16"/>
                <w:lang w:val="en-US"/>
              </w:rPr>
              <w:t xml:space="preserve">«Գնումների մասին» ՀՀ օրենքի 15-րդ հոդվածի 6-րդ </w:t>
            </w:r>
            <w:r>
              <w:rPr>
                <w:rFonts w:ascii="GHEA Grapalat" w:hAnsi="GHEA Grapalat"/>
                <w:b/>
                <w:bCs/>
                <w:sz w:val="16"/>
                <w:lang w:val="en-US"/>
              </w:rPr>
              <w:t xml:space="preserve"> </w:t>
            </w:r>
            <w:r w:rsidRPr="003B0F9F">
              <w:rPr>
                <w:rFonts w:ascii="GHEA Grapalat" w:hAnsi="GHEA Grapalat"/>
                <w:b/>
                <w:bCs/>
                <w:sz w:val="16"/>
                <w:lang w:val="en-US"/>
              </w:rPr>
              <w:t>մա</w:t>
            </w:r>
            <w:r>
              <w:rPr>
                <w:rFonts w:ascii="GHEA Grapalat" w:hAnsi="GHEA Grapalat"/>
                <w:b/>
                <w:bCs/>
                <w:sz w:val="16"/>
                <w:lang w:val="en-US"/>
              </w:rPr>
              <w:t xml:space="preserve">սի,  1-ին կետի </w:t>
            </w:r>
            <w:r w:rsidRPr="003B0F9F">
              <w:rPr>
                <w:rFonts w:ascii="GHEA Grapalat" w:hAnsi="GHEA Grapalat"/>
                <w:b/>
                <w:bCs/>
                <w:sz w:val="16"/>
                <w:lang w:val="en-US"/>
              </w:rPr>
              <w:t>հիմքով</w:t>
            </w:r>
          </w:p>
        </w:tc>
        <w:tc>
          <w:tcPr>
            <w:tcW w:w="7231" w:type="dxa"/>
            <w:tcBorders>
              <w:top w:val="single" w:sz="6" w:space="0" w:color="auto"/>
              <w:left w:val="single" w:sz="6" w:space="0" w:color="auto"/>
              <w:bottom w:val="single" w:sz="6" w:space="0" w:color="auto"/>
              <w:right w:val="single" w:sz="6" w:space="0" w:color="auto"/>
            </w:tcBorders>
            <w:shd w:val="solid" w:color="FFFFFF" w:fill="auto"/>
          </w:tcPr>
          <w:p w14:paraId="5E5B2570" w14:textId="53B4F82D" w:rsidR="00F80667" w:rsidRPr="00A71D81" w:rsidRDefault="00F80667" w:rsidP="00F80667">
            <w:pPr>
              <w:pStyle w:val="BodyTextIndent2"/>
              <w:spacing w:line="240" w:lineRule="auto"/>
              <w:ind w:firstLine="0"/>
              <w:jc w:val="left"/>
              <w:rPr>
                <w:rFonts w:ascii="GHEA Grapalat" w:hAnsi="GHEA Grapalat"/>
                <w:u w:val="single"/>
                <w:vertAlign w:val="subscript"/>
              </w:rPr>
            </w:pPr>
            <w:r w:rsidRPr="003B116E">
              <w:rPr>
                <w:rFonts w:ascii="Sylfaen" w:hAnsi="Sylfaen" w:cs="Sylfaen"/>
              </w:rPr>
              <w:t>Ներարկիչներ</w:t>
            </w:r>
            <w:r w:rsidRPr="003B116E">
              <w:t xml:space="preserve"> 50 </w:t>
            </w:r>
            <w:r w:rsidRPr="003B116E">
              <w:rPr>
                <w:rFonts w:ascii="Sylfaen" w:hAnsi="Sylfaen" w:cs="Sylfaen"/>
              </w:rPr>
              <w:t>մլ</w:t>
            </w:r>
          </w:p>
        </w:tc>
      </w:tr>
      <w:tr w:rsidR="00F80667" w:rsidRPr="00FB74B4" w14:paraId="362288B0" w14:textId="77777777" w:rsidTr="00F80667">
        <w:tc>
          <w:tcPr>
            <w:tcW w:w="1701" w:type="dxa"/>
            <w:vAlign w:val="center"/>
          </w:tcPr>
          <w:p w14:paraId="558A16F2" w14:textId="28EF494F" w:rsidR="00F80667" w:rsidRPr="00A71D81" w:rsidRDefault="00F80667" w:rsidP="00F80667">
            <w:pPr>
              <w:pStyle w:val="BodyTextIndent2"/>
              <w:spacing w:line="240" w:lineRule="auto"/>
              <w:ind w:firstLine="0"/>
              <w:jc w:val="center"/>
              <w:rPr>
                <w:rFonts w:ascii="GHEA Grapalat" w:hAnsi="GHEA Grapalat"/>
                <w:sz w:val="16"/>
              </w:rPr>
            </w:pPr>
            <w:r>
              <w:rPr>
                <w:rFonts w:ascii="GHEA Grapalat" w:hAnsi="GHEA Grapalat"/>
                <w:sz w:val="16"/>
              </w:rPr>
              <w:t>2</w:t>
            </w:r>
          </w:p>
        </w:tc>
        <w:tc>
          <w:tcPr>
            <w:tcW w:w="1418" w:type="dxa"/>
            <w:vMerge/>
            <w:vAlign w:val="bottom"/>
          </w:tcPr>
          <w:p w14:paraId="2D9F359B" w14:textId="7DB0DAF8" w:rsidR="00F80667" w:rsidRPr="00F51269" w:rsidRDefault="00F80667" w:rsidP="00F80667">
            <w:pPr>
              <w:pStyle w:val="BodyTextIndent2"/>
              <w:spacing w:line="240" w:lineRule="auto"/>
              <w:ind w:firstLine="0"/>
              <w:jc w:val="center"/>
              <w:rPr>
                <w:rFonts w:ascii="GHEA Grapalat" w:hAnsi="GHEA Grapalat"/>
                <w:sz w:val="16"/>
              </w:rPr>
            </w:pPr>
          </w:p>
        </w:tc>
        <w:tc>
          <w:tcPr>
            <w:tcW w:w="7231" w:type="dxa"/>
            <w:tcBorders>
              <w:top w:val="single" w:sz="6" w:space="0" w:color="auto"/>
              <w:left w:val="single" w:sz="6" w:space="0" w:color="auto"/>
              <w:bottom w:val="single" w:sz="6" w:space="0" w:color="auto"/>
              <w:right w:val="single" w:sz="6" w:space="0" w:color="auto"/>
            </w:tcBorders>
            <w:shd w:val="solid" w:color="FFFFFF" w:fill="auto"/>
          </w:tcPr>
          <w:p w14:paraId="4FD8402B" w14:textId="60A1A7CB" w:rsidR="00F80667" w:rsidRPr="00A71D81" w:rsidRDefault="00F80667" w:rsidP="00F80667">
            <w:pPr>
              <w:pStyle w:val="BodyTextIndent2"/>
              <w:spacing w:line="240" w:lineRule="auto"/>
              <w:ind w:firstLine="0"/>
              <w:jc w:val="left"/>
              <w:rPr>
                <w:rFonts w:ascii="GHEA Grapalat" w:hAnsi="GHEA Grapalat"/>
              </w:rPr>
            </w:pPr>
            <w:r w:rsidRPr="003B116E">
              <w:rPr>
                <w:rFonts w:ascii="Sylfaen" w:hAnsi="Sylfaen" w:cs="Sylfaen"/>
              </w:rPr>
              <w:t>Նմուշառման</w:t>
            </w:r>
            <w:r w:rsidRPr="003B116E">
              <w:t xml:space="preserve"> </w:t>
            </w:r>
            <w:r w:rsidRPr="003B116E">
              <w:rPr>
                <w:rFonts w:ascii="Sylfaen" w:hAnsi="Sylfaen" w:cs="Sylfaen"/>
              </w:rPr>
              <w:t>ապակյա</w:t>
            </w:r>
            <w:r w:rsidRPr="003B116E">
              <w:t xml:space="preserve"> </w:t>
            </w:r>
            <w:r w:rsidRPr="003B116E">
              <w:rPr>
                <w:rFonts w:ascii="Sylfaen" w:hAnsi="Sylfaen" w:cs="Sylfaen"/>
              </w:rPr>
              <w:t>տարաներ</w:t>
            </w:r>
            <w:r w:rsidRPr="003B116E">
              <w:t xml:space="preserve"> </w:t>
            </w:r>
          </w:p>
        </w:tc>
      </w:tr>
      <w:tr w:rsidR="00F80667" w:rsidRPr="00A71D81" w14:paraId="7D258361" w14:textId="77777777" w:rsidTr="00F80667">
        <w:tc>
          <w:tcPr>
            <w:tcW w:w="1701" w:type="dxa"/>
            <w:vAlign w:val="center"/>
          </w:tcPr>
          <w:p w14:paraId="65E2A452" w14:textId="7EDC20C8" w:rsidR="00F80667" w:rsidRPr="00A71D81" w:rsidRDefault="00F80667" w:rsidP="00F80667">
            <w:pPr>
              <w:pStyle w:val="BodyTextIndent2"/>
              <w:spacing w:line="240" w:lineRule="auto"/>
              <w:ind w:firstLine="0"/>
              <w:jc w:val="center"/>
              <w:rPr>
                <w:rFonts w:ascii="GHEA Grapalat" w:hAnsi="GHEA Grapalat"/>
              </w:rPr>
            </w:pPr>
            <w:r>
              <w:rPr>
                <w:rFonts w:ascii="GHEA Grapalat" w:hAnsi="GHEA Grapalat"/>
              </w:rPr>
              <w:t>3</w:t>
            </w:r>
          </w:p>
        </w:tc>
        <w:tc>
          <w:tcPr>
            <w:tcW w:w="1418" w:type="dxa"/>
            <w:vMerge/>
            <w:vAlign w:val="bottom"/>
          </w:tcPr>
          <w:p w14:paraId="42C6DC91" w14:textId="51C43536" w:rsidR="00F80667" w:rsidRPr="00F51269" w:rsidRDefault="00F80667" w:rsidP="00F80667">
            <w:pPr>
              <w:pStyle w:val="BodyTextIndent2"/>
              <w:spacing w:line="240" w:lineRule="auto"/>
              <w:ind w:firstLine="0"/>
              <w:jc w:val="center"/>
              <w:rPr>
                <w:rFonts w:ascii="GHEA Grapalat" w:hAnsi="GHEA Grapalat"/>
              </w:rPr>
            </w:pPr>
          </w:p>
        </w:tc>
        <w:tc>
          <w:tcPr>
            <w:tcW w:w="7231" w:type="dxa"/>
            <w:tcBorders>
              <w:top w:val="single" w:sz="6" w:space="0" w:color="auto"/>
              <w:left w:val="single" w:sz="6" w:space="0" w:color="auto"/>
              <w:bottom w:val="single" w:sz="6" w:space="0" w:color="auto"/>
              <w:right w:val="single" w:sz="6" w:space="0" w:color="auto"/>
            </w:tcBorders>
            <w:shd w:val="solid" w:color="FFFFFF" w:fill="auto"/>
          </w:tcPr>
          <w:p w14:paraId="62088D67" w14:textId="34AF0198" w:rsidR="00F80667" w:rsidRPr="00A71D81" w:rsidRDefault="00F80667" w:rsidP="00F80667">
            <w:pPr>
              <w:pStyle w:val="BodyTextIndent2"/>
              <w:spacing w:line="240" w:lineRule="auto"/>
              <w:ind w:firstLine="0"/>
              <w:jc w:val="left"/>
              <w:rPr>
                <w:rFonts w:ascii="GHEA Grapalat" w:hAnsi="GHEA Grapalat"/>
              </w:rPr>
            </w:pPr>
            <w:r w:rsidRPr="003B116E">
              <w:rPr>
                <w:rFonts w:ascii="Sylfaen" w:hAnsi="Sylfaen" w:cs="Sylfaen"/>
              </w:rPr>
              <w:t>Ռեագենտների</w:t>
            </w:r>
            <w:r w:rsidRPr="003B116E">
              <w:t xml:space="preserve"> </w:t>
            </w:r>
            <w:r w:rsidRPr="003B116E">
              <w:rPr>
                <w:rFonts w:ascii="Sylfaen" w:hAnsi="Sylfaen" w:cs="Sylfaen"/>
              </w:rPr>
              <w:t>և</w:t>
            </w:r>
            <w:r w:rsidRPr="003B116E">
              <w:t xml:space="preserve"> </w:t>
            </w:r>
            <w:r w:rsidRPr="003B116E">
              <w:rPr>
                <w:rFonts w:ascii="Sylfaen" w:hAnsi="Sylfaen" w:cs="Sylfaen"/>
              </w:rPr>
              <w:t>ֆիլտրերի</w:t>
            </w:r>
            <w:r w:rsidRPr="003B116E">
              <w:t xml:space="preserve"> </w:t>
            </w:r>
            <w:r w:rsidRPr="003B116E">
              <w:rPr>
                <w:rFonts w:ascii="Sylfaen" w:hAnsi="Sylfaen" w:cs="Sylfaen"/>
              </w:rPr>
              <w:t>հավաքածու</w:t>
            </w:r>
          </w:p>
        </w:tc>
      </w:tr>
    </w:tbl>
    <w:p w14:paraId="39404F4C" w14:textId="77777777" w:rsidR="003F3166" w:rsidRDefault="003F3166" w:rsidP="00EF3662">
      <w:pPr>
        <w:pStyle w:val="BodyTextIndent2"/>
        <w:spacing w:line="240" w:lineRule="auto"/>
        <w:ind w:firstLine="567"/>
        <w:rPr>
          <w:rFonts w:ascii="GHEA Grapalat" w:hAnsi="GHEA Grapalat"/>
        </w:rPr>
      </w:pPr>
    </w:p>
    <w:p w14:paraId="232E0DB6" w14:textId="01767A59"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06C6B6F" w14:textId="18281A0A" w:rsidR="00096865" w:rsidRPr="00A71D81" w:rsidRDefault="002B32D6" w:rsidP="003F3166">
      <w:pPr>
        <w:jc w:val="center"/>
        <w:rPr>
          <w:rFonts w:ascii="GHEA Grapalat" w:hAnsi="GHEA Grapalat"/>
          <w:szCs w:val="22"/>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480CA503" w14:textId="77777777" w:rsidR="00761A5E"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p>
    <w:p w14:paraId="7F33F708" w14:textId="4DBF898C"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500CD00" w14:textId="2769C846" w:rsidR="00DB4EFF" w:rsidRPr="003F3166" w:rsidRDefault="00DB4EFF" w:rsidP="00F80667">
      <w:pPr>
        <w:pStyle w:val="ListParagraph"/>
        <w:numPr>
          <w:ilvl w:val="0"/>
          <w:numId w:val="30"/>
        </w:numPr>
        <w:shd w:val="clear" w:color="auto" w:fill="FFFFFF"/>
        <w:ind w:left="0" w:firstLine="567"/>
        <w:jc w:val="both"/>
        <w:rPr>
          <w:rFonts w:ascii="GHEA Grapalat" w:hAnsi="GHEA Grapalat" w:cs="Sylfaen"/>
          <w:sz w:val="20"/>
          <w:lang w:val="es-ES"/>
        </w:rPr>
      </w:pPr>
      <w:r w:rsidRPr="003F3166">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lastRenderedPageBreak/>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0"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1D045D47" w14:textId="2034F42E" w:rsidR="00096865" w:rsidRPr="00A71D81" w:rsidRDefault="006265F4" w:rsidP="003F3166">
      <w:pPr>
        <w:pStyle w:val="BodyTextIndent2"/>
        <w:spacing w:line="240" w:lineRule="auto"/>
        <w:ind w:firstLine="567"/>
        <w:rPr>
          <w:rFonts w:ascii="GHEA Grapalat" w:hAnsi="GHEA Grapalat"/>
          <w:b/>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2A0E90D" w14:textId="2A885EE1" w:rsidR="00096865" w:rsidRPr="00A71D81" w:rsidRDefault="002B32D6" w:rsidP="00EF3662">
      <w:pPr>
        <w:jc w:val="center"/>
        <w:rPr>
          <w:rFonts w:ascii="GHEA Grapalat" w:hAnsi="GHEA Grapalat"/>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2823462C"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CACB33B" w:rsidR="00B051BE" w:rsidRPr="00A71D81" w:rsidRDefault="00096865" w:rsidP="003F3166">
      <w:pPr>
        <w:autoSpaceDE w:val="0"/>
        <w:autoSpaceDN w:val="0"/>
        <w:adjustRightInd w:val="0"/>
        <w:ind w:firstLine="567"/>
        <w:jc w:val="both"/>
        <w:rPr>
          <w:rFonts w:ascii="GHEA Grapalat" w:hAnsi="GHEA Grapalat"/>
          <w:b/>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0BA1CF71" w14:textId="1864C1F1" w:rsidR="00096865" w:rsidRPr="00A71D81" w:rsidRDefault="00955A1E" w:rsidP="00EF3662">
      <w:pPr>
        <w:jc w:val="center"/>
        <w:rPr>
          <w:rFonts w:ascii="GHEA Grapalat" w:hAnsi="GHEA Grapalat"/>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r w:rsidR="00096865"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1544A77C"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FB74B4">
        <w:rPr>
          <w:rFonts w:ascii="GHEA Grapalat" w:hAnsi="GHEA Grapalat" w:cs="Sylfaen"/>
          <w:szCs w:val="24"/>
          <w:lang w:val="hy-AM"/>
        </w:rPr>
        <w:t>գնանշման հարցման</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18972572"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761A5E" w:rsidRPr="00761A5E">
        <w:rPr>
          <w:rFonts w:ascii="GHEA Grapalat" w:hAnsi="GHEA Grapalat" w:cs="Sylfaen"/>
          <w:szCs w:val="24"/>
          <w:lang w:val="hy-AM"/>
        </w:rPr>
        <w:t>7-</w:t>
      </w:r>
      <w:r w:rsidRPr="00A71D81">
        <w:rPr>
          <w:rFonts w:ascii="GHEA Grapalat" w:hAnsi="GHEA Grapalat" w:cs="Sylfaen"/>
          <w:szCs w:val="24"/>
          <w:lang w:val="hy-AM"/>
        </w:rPr>
        <w:t xml:space="preserve">րդ օրվա ժամը </w:t>
      </w:r>
      <w:r w:rsidR="00FB355E">
        <w:rPr>
          <w:rFonts w:ascii="GHEA Grapalat" w:hAnsi="GHEA Grapalat" w:cs="Sylfaen"/>
          <w:lang w:val="hy-AM"/>
        </w:rPr>
        <w:t>1</w:t>
      </w:r>
      <w:r w:rsidR="00D41366">
        <w:rPr>
          <w:rFonts w:ascii="GHEA Grapalat" w:hAnsi="GHEA Grapalat" w:cs="Sylfaen"/>
          <w:lang w:val="en-US"/>
        </w:rPr>
        <w:t>5</w:t>
      </w:r>
      <w:r w:rsidR="00FB355E">
        <w:rPr>
          <w:rFonts w:ascii="GHEA Grapalat" w:hAnsi="GHEA Grapalat" w:cs="Sylfaen"/>
          <w:lang w:val="hy-AM"/>
        </w:rPr>
        <w:t>:00</w:t>
      </w:r>
      <w:r w:rsidR="00761A5E">
        <w:rPr>
          <w:rFonts w:ascii="GHEA Grapalat" w:hAnsi="GHEA Grapalat" w:cs="Sylfaen"/>
          <w:lang w:val="hy-AM"/>
        </w:rPr>
        <w:t>-ն, ք.Երևան,Չարենցի 46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A92F329"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61A5E" w:rsidRPr="00761A5E">
        <w:rPr>
          <w:rFonts w:ascii="GHEA Grapalat" w:hAnsi="GHEA Grapalat" w:cs="Sylfaen"/>
          <w:szCs w:val="24"/>
          <w:lang w:val="hy-AM"/>
        </w:rPr>
        <w:t>Շ.Ավագյանը</w:t>
      </w:r>
      <w:r w:rsidRPr="00A71D81">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w:t>
      </w:r>
      <w:r w:rsidRPr="00A71D81">
        <w:rPr>
          <w:rFonts w:ascii="GHEA Grapalat" w:hAnsi="GHEA Grapalat" w:cs="Sylfaen"/>
          <w:szCs w:val="24"/>
          <w:lang w:val="hy-AM"/>
        </w:rPr>
        <w:lastRenderedPageBreak/>
        <w:t>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1"/>
      </w:r>
    </w:p>
    <w:p w14:paraId="4668954C" w14:textId="387EADEF"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27227ABF" w:rsidR="006C3115" w:rsidRPr="00DA33F4"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w:t>
      </w:r>
      <w:r w:rsidR="0093492E" w:rsidRPr="00DA33F4">
        <w:rPr>
          <w:rFonts w:ascii="GHEA Grapalat" w:hAnsi="GHEA Grapalat" w:cs="Sylfaen"/>
          <w:sz w:val="20"/>
          <w:lang w:val="hy-AM"/>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68E3CEC" w14:textId="22D00A42" w:rsidR="00037DDE" w:rsidRPr="003F3166" w:rsidRDefault="00E410D5" w:rsidP="00F80667">
      <w:pPr>
        <w:pStyle w:val="norm"/>
        <w:numPr>
          <w:ilvl w:val="0"/>
          <w:numId w:val="18"/>
        </w:numPr>
        <w:spacing w:line="240" w:lineRule="auto"/>
        <w:ind w:left="0" w:firstLine="810"/>
        <w:rPr>
          <w:rFonts w:ascii="GHEA Grapalat" w:hAnsi="GHEA Grapalat" w:cs="Sylfaen"/>
          <w:sz w:val="20"/>
          <w:szCs w:val="24"/>
          <w:lang w:val="hy-AM" w:eastAsia="en-US"/>
        </w:rPr>
      </w:pPr>
      <w:r w:rsidRPr="003F3166">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bookmarkEnd w:id="5"/>
    </w:p>
    <w:p w14:paraId="3FB0113D" w14:textId="38BD5338"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386531D4" w:rsidR="00096865" w:rsidRPr="006D2E03" w:rsidRDefault="006F2A6C" w:rsidP="00DF7B7D">
      <w:pPr>
        <w:rPr>
          <w:rFonts w:ascii="GHEA Grapalat" w:hAnsi="GHEA Grapalat" w:cs="Sylfaen"/>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DF7B7D">
        <w:rPr>
          <w:rFonts w:ascii="GHEA Grapalat" w:hAnsi="GHEA Grapalat" w:cs="Sylfaen"/>
          <w:b/>
          <w:sz w:val="20"/>
          <w:lang w:val="es-ES"/>
        </w:rPr>
        <w:t>-</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18D8BDA6" w:rsidR="004348F9" w:rsidRPr="00D41366" w:rsidRDefault="00FD2748" w:rsidP="00D41366">
      <w:pPr>
        <w:pStyle w:val="BodyTextIndent2"/>
        <w:spacing w:line="240" w:lineRule="auto"/>
        <w:ind w:firstLine="567"/>
        <w:rPr>
          <w:rFonts w:ascii="GHEA Grapalat" w:hAnsi="GHEA Grapalat" w:cs="Sylfaen"/>
          <w:szCs w:val="24"/>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F21E4">
        <w:rPr>
          <w:rFonts w:ascii="GHEA Grapalat" w:hAnsi="GHEA Grapalat" w:cs="Sylfaen"/>
          <w:szCs w:val="24"/>
        </w:rPr>
        <w:t>7-</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41366">
        <w:rPr>
          <w:rFonts w:ascii="GHEA Grapalat" w:hAnsi="GHEA Grapalat" w:cs="Sylfaen"/>
          <w:szCs w:val="24"/>
        </w:rPr>
        <w:t>15</w:t>
      </w:r>
      <w:r w:rsidR="00FB355E">
        <w:rPr>
          <w:rFonts w:ascii="GHEA Grapalat" w:hAnsi="GHEA Grapalat" w:cs="Sylfaen"/>
          <w:szCs w:val="24"/>
        </w:rPr>
        <w:t>:00</w:t>
      </w:r>
      <w:r w:rsidR="004F21E4">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1BAF4AB3" w14:textId="2ED16788" w:rsidR="00BB5A54" w:rsidRPr="00BB5A54" w:rsidRDefault="00FD2748" w:rsidP="00BB5A54">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BB5A54">
        <w:rPr>
          <w:rFonts w:ascii="GHEA Grapalat" w:hAnsi="GHEA Grapalat" w:cs="Sylfaen"/>
          <w:i w:val="0"/>
          <w:szCs w:val="24"/>
          <w:lang w:val="hy-AM"/>
        </w:rPr>
        <w:t>ընդունվում տառերով գրված գումարը</w:t>
      </w:r>
      <w:r w:rsidR="004D5671" w:rsidRPr="00BB5A54">
        <w:rPr>
          <w:rFonts w:ascii="GHEA Grapalat" w:hAnsi="GHEA Grapalat" w:cs="Sylfaen"/>
          <w:i w:val="0"/>
          <w:szCs w:val="24"/>
          <w:lang w:val="hy-AM"/>
        </w:rPr>
        <w:t>։</w:t>
      </w:r>
      <w:r w:rsidR="00096865" w:rsidRPr="00BB5A54">
        <w:rPr>
          <w:rFonts w:ascii="GHEA Grapalat" w:hAnsi="GHEA Grapalat" w:cs="Sylfaen"/>
          <w:i w:val="0"/>
          <w:szCs w:val="24"/>
          <w:lang w:val="hy-AM"/>
        </w:rPr>
        <w:t xml:space="preserve"> Եթե առաջարկվող գները ներկայացված են երկու կամ ավելի արժույթներով, ապա դրանք համեմատվում են Հայաստանի Հանրապետության </w:t>
      </w:r>
      <w:r w:rsidR="00BB5A54" w:rsidRPr="00BB5A54">
        <w:rPr>
          <w:rFonts w:ascii="GHEA Grapalat" w:hAnsi="GHEA Grapalat" w:cs="Sylfaen"/>
          <w:i w:val="0"/>
          <w:szCs w:val="24"/>
          <w:lang w:val="hy-AM"/>
        </w:rPr>
        <w:t xml:space="preserve">դրամով` Հայաստանի Հանրապետության կենտրոնական բանկի կողմից բացման օրվա դրությամբ սահմանված փոխարժեքով: </w:t>
      </w:r>
    </w:p>
    <w:p w14:paraId="4BF4ECBC" w14:textId="38186A35" w:rsidR="009B6D58" w:rsidRPr="00A71D81" w:rsidRDefault="00FD2748" w:rsidP="00BB5A54">
      <w:pPr>
        <w:pStyle w:val="BodyTextIndent"/>
        <w:spacing w:line="240" w:lineRule="auto"/>
        <w:ind w:firstLine="567"/>
        <w:rPr>
          <w:rFonts w:ascii="GHEA Grapalat" w:hAnsi="GHEA Grapalat" w:cs="Sylfaen"/>
          <w:szCs w:val="24"/>
          <w:lang w:val="af-ZA"/>
        </w:rPr>
      </w:pPr>
      <w:r w:rsidRPr="00DA33F4">
        <w:rPr>
          <w:rFonts w:ascii="GHEA Grapalat" w:hAnsi="GHEA Grapalat" w:cs="Sylfaen"/>
          <w:i w:val="0"/>
          <w:szCs w:val="24"/>
          <w:lang w:val="hy-AM"/>
        </w:rPr>
        <w:t>8</w:t>
      </w:r>
      <w:r w:rsidR="00633389" w:rsidRPr="00DA33F4">
        <w:rPr>
          <w:rFonts w:ascii="GHEA Grapalat" w:hAnsi="GHEA Grapalat" w:cs="Sylfaen"/>
          <w:i w:val="0"/>
          <w:szCs w:val="24"/>
          <w:lang w:val="hy-AM"/>
        </w:rPr>
        <w:t>.</w:t>
      </w:r>
      <w:r w:rsidR="00E56508" w:rsidRPr="00DA33F4">
        <w:rPr>
          <w:rFonts w:ascii="GHEA Grapalat" w:hAnsi="GHEA Grapalat" w:cs="Sylfaen"/>
          <w:i w:val="0"/>
          <w:szCs w:val="24"/>
          <w:lang w:val="hy-AM"/>
        </w:rPr>
        <w:t xml:space="preserve">5 </w:t>
      </w:r>
      <w:r w:rsidR="00973FB1" w:rsidRPr="00DA33F4">
        <w:rPr>
          <w:rFonts w:ascii="GHEA Grapalat" w:hAnsi="GHEA Grapalat" w:cs="Sylfaen"/>
          <w:i w:val="0"/>
          <w:szCs w:val="24"/>
          <w:lang w:val="hy-AM"/>
        </w:rPr>
        <w:t xml:space="preserve">Հանձնաժողովը հրավերի պահանջների նկատմամբ բավարար գնահատված հայտեր ներկայացրած </w:t>
      </w:r>
      <w:r w:rsidRPr="00DA33F4">
        <w:rPr>
          <w:rFonts w:ascii="GHEA Grapalat" w:hAnsi="GHEA Grapalat" w:cs="Sylfaen"/>
          <w:i w:val="0"/>
          <w:szCs w:val="24"/>
          <w:lang w:val="hy-AM"/>
        </w:rPr>
        <w:t>մ</w:t>
      </w:r>
      <w:r w:rsidR="00973FB1" w:rsidRPr="00DA33F4">
        <w:rPr>
          <w:rFonts w:ascii="GHEA Grapalat" w:hAnsi="GHEA Grapalat" w:cs="Sylfaen"/>
          <w:i w:val="0"/>
          <w:szCs w:val="24"/>
          <w:lang w:val="hy-AM"/>
        </w:rPr>
        <w:t xml:space="preserve">ասնակիցներից որոշում և հայտարարում է </w:t>
      </w:r>
      <w:r w:rsidR="00D32414" w:rsidRPr="00DA33F4">
        <w:rPr>
          <w:rFonts w:ascii="GHEA Grapalat" w:hAnsi="GHEA Grapalat" w:cs="Sylfaen"/>
          <w:i w:val="0"/>
          <w:szCs w:val="24"/>
          <w:lang w:val="hy-AM"/>
        </w:rPr>
        <w:t xml:space="preserve">ընտրված </w:t>
      </w:r>
      <w:r w:rsidR="00973FB1" w:rsidRPr="00DA33F4">
        <w:rPr>
          <w:rFonts w:ascii="GHEA Grapalat" w:hAnsi="GHEA Grapalat" w:cs="Sylfaen"/>
          <w:i w:val="0"/>
          <w:szCs w:val="24"/>
          <w:lang w:val="hy-AM"/>
        </w:rPr>
        <w:t xml:space="preserve">և </w:t>
      </w:r>
      <w:r w:rsidR="00880C5E" w:rsidRPr="00DA33F4">
        <w:rPr>
          <w:rFonts w:ascii="GHEA Grapalat" w:hAnsi="GHEA Grapalat" w:cs="Sylfaen"/>
          <w:i w:val="0"/>
          <w:szCs w:val="24"/>
          <w:lang w:val="hy-AM"/>
        </w:rPr>
        <w:t>այդպիսին չճանաչված</w:t>
      </w:r>
      <w:r w:rsidR="00973FB1" w:rsidRPr="00DA33F4">
        <w:rPr>
          <w:rFonts w:ascii="GHEA Grapalat" w:hAnsi="GHEA Grapalat" w:cs="Sylfaen"/>
          <w:i w:val="0"/>
          <w:szCs w:val="24"/>
          <w:lang w:val="hy-AM"/>
        </w:rPr>
        <w:t>մասնակիցներին:</w:t>
      </w:r>
      <w:r w:rsidR="00D32414" w:rsidRPr="00DA33F4">
        <w:rPr>
          <w:rFonts w:ascii="GHEA Grapalat" w:hAnsi="GHEA Grapalat" w:cs="Sylfaen"/>
          <w:i w:val="0"/>
          <w:szCs w:val="24"/>
          <w:lang w:val="hy-AM"/>
        </w:rPr>
        <w:t xml:space="preserve"> Ապրանքների գնման դեպքում հանձնաժողովը գնահատում է նաև ներկայացված ապրանքի ամբողջական նկարագրերի համապատասխանությունը հրավերի պահանջներին:</w:t>
      </w:r>
      <w:r w:rsidR="00973FB1" w:rsidRPr="00DA33F4">
        <w:rPr>
          <w:rFonts w:ascii="GHEA Grapalat" w:hAnsi="GHEA Grapalat" w:cs="Sylfaen"/>
          <w:i w:val="0"/>
          <w:szCs w:val="24"/>
          <w:lang w:val="hy-AM"/>
        </w:rPr>
        <w:t xml:space="preserve"> </w:t>
      </w:r>
      <w:r w:rsidR="009B6D58" w:rsidRPr="00DA33F4">
        <w:rPr>
          <w:rFonts w:ascii="GHEA Grapalat" w:hAnsi="GHEA Grapalat" w:cs="Sylfaen"/>
          <w:i w:val="0"/>
          <w:szCs w:val="24"/>
          <w:lang w:val="hy-AM"/>
        </w:rPr>
        <w:t>Առաջարկված նվազագույն գների հավասարության դեպքում</w:t>
      </w:r>
      <w:r w:rsidR="00AE74A0" w:rsidRPr="00DA33F4">
        <w:rPr>
          <w:rFonts w:ascii="GHEA Grapalat" w:hAnsi="GHEA Grapalat" w:cs="Sylfaen"/>
          <w:i w:val="0"/>
          <w:szCs w:val="24"/>
          <w:lang w:val="hy-AM"/>
        </w:rPr>
        <w:t>՝</w:t>
      </w:r>
      <w:r w:rsidR="009B6D58" w:rsidRPr="00A71D81">
        <w:rPr>
          <w:rFonts w:ascii="GHEA Grapalat" w:hAnsi="GHEA Grapalat" w:cs="Sylfaen"/>
          <w:szCs w:val="24"/>
          <w:lang w:val="af-ZA"/>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w:t>
      </w:r>
      <w:r w:rsidR="007B6811" w:rsidRPr="00A71D81">
        <w:rPr>
          <w:rFonts w:ascii="GHEA Grapalat" w:hAnsi="GHEA Grapalat"/>
          <w:sz w:val="20"/>
          <w:szCs w:val="20"/>
          <w:lang w:val="af-ZA" w:eastAsia="x-none"/>
        </w:rPr>
        <w:lastRenderedPageBreak/>
        <w:t xml:space="preserve">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lastRenderedPageBreak/>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327D9038"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lastRenderedPageBreak/>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0BF1F04" w:rsidR="00F40755" w:rsidRPr="00F40755" w:rsidRDefault="00F40755" w:rsidP="00F40755">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FB74B4">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6127695"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89EADE0" w14:textId="1E5C01D8" w:rsidR="00BA7FAD" w:rsidRPr="00E56CE5"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lastRenderedPageBreak/>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E56CE5" w:rsidRPr="00E56CE5">
        <w:rPr>
          <w:rFonts w:ascii="GHEA Grapalat" w:hAnsi="GHEA Grapalat" w:cs="Arial"/>
          <w:sz w:val="20"/>
          <w:lang w:val="hy-AM"/>
        </w:rPr>
        <w:t>:</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1C95000"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A41167" w:rsidRPr="00A41167">
        <w:rPr>
          <w:rFonts w:ascii="GHEA Grapalat" w:hAnsi="GHEA Grapalat" w:cs="Sylfaen"/>
          <w:sz w:val="20"/>
          <w:lang w:val="hy-AM"/>
        </w:rPr>
        <w:t>միակողմանի հաստատված հայտարարության՝ տուժանքի (հավելված 5.1)</w:t>
      </w:r>
      <w:r w:rsidR="00A41167" w:rsidRPr="00B462B5">
        <w:rPr>
          <w:rFonts w:ascii="GHEA Grapalat" w:hAnsi="GHEA Grapalat" w:cs="Sylfaen"/>
          <w:i/>
          <w:sz w:val="16"/>
          <w:szCs w:val="16"/>
          <w:lang w:val="hy-AM"/>
        </w:rPr>
        <w:t xml:space="preserve"> </w:t>
      </w:r>
      <w:r w:rsidR="007862B1" w:rsidRPr="00A71D81">
        <w:rPr>
          <w:rFonts w:ascii="GHEA Grapalat" w:hAnsi="GHEA Grapalat" w:cs="Sylfaen"/>
          <w:sz w:val="20"/>
          <w:lang w:val="hy-AM"/>
        </w:rPr>
        <w:t xml:space="preserve">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EA396E9"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A41167" w:rsidRPr="00A41167">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22D00BC"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A41167" w:rsidRPr="00DA33F4">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w:t>
      </w:r>
      <w:r w:rsidRPr="00224EDD">
        <w:rPr>
          <w:rFonts w:ascii="GHEA Grapalat" w:hAnsi="GHEA Grapalat" w:cs="Sylfaen"/>
          <w:sz w:val="20"/>
          <w:lang w:val="af-ZA"/>
        </w:rPr>
        <w:lastRenderedPageBreak/>
        <w:t xml:space="preserve">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9F7D6BE" w14:textId="77777777" w:rsidR="00B35AF2" w:rsidRDefault="00096865" w:rsidP="00B35AF2">
      <w:pPr>
        <w:ind w:firstLine="567"/>
        <w:jc w:val="both"/>
        <w:rPr>
          <w:rFonts w:ascii="GHEA Grapalat" w:hAnsi="GHEA Grapalat" w:cs="Sylfaen"/>
          <w:sz w:val="20"/>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xml:space="preserve">: </w:t>
      </w:r>
      <w:r w:rsidR="00B35AF2">
        <w:rPr>
          <w:rFonts w:ascii="GHEA Grapalat" w:hAnsi="GHEA Grapalat" w:cs="Sylfaen"/>
          <w:sz w:val="20"/>
          <w:lang w:val="ru-RU"/>
        </w:rPr>
        <w:t>Գնման</w:t>
      </w:r>
      <w:r w:rsidR="00B35AF2">
        <w:rPr>
          <w:rFonts w:ascii="GHEA Grapalat" w:hAnsi="GHEA Grapalat" w:cs="Sylfaen"/>
          <w:sz w:val="20"/>
          <w:lang w:val="af-ZA"/>
        </w:rPr>
        <w:t xml:space="preserve"> </w:t>
      </w:r>
      <w:r w:rsidR="00B35AF2">
        <w:rPr>
          <w:rFonts w:ascii="GHEA Grapalat" w:hAnsi="GHEA Grapalat" w:cs="Sylfaen"/>
          <w:sz w:val="20"/>
          <w:lang w:val="ru-RU"/>
        </w:rPr>
        <w:t>ընթացակարգը</w:t>
      </w:r>
      <w:r w:rsidR="00B35AF2">
        <w:rPr>
          <w:rFonts w:ascii="GHEA Grapalat" w:hAnsi="GHEA Grapalat" w:cs="Sylfaen"/>
          <w:sz w:val="20"/>
          <w:lang w:val="af-ZA"/>
        </w:rPr>
        <w:t xml:space="preserve"> </w:t>
      </w:r>
      <w:r w:rsidR="00B35AF2">
        <w:rPr>
          <w:rFonts w:ascii="GHEA Grapalat" w:hAnsi="GHEA Grapalat" w:cs="Sylfaen"/>
          <w:sz w:val="20"/>
          <w:lang w:val="ru-RU"/>
        </w:rPr>
        <w:t>կարող</w:t>
      </w:r>
      <w:r w:rsidR="00B35AF2">
        <w:rPr>
          <w:rFonts w:ascii="GHEA Grapalat" w:hAnsi="GHEA Grapalat" w:cs="Sylfaen"/>
          <w:sz w:val="20"/>
          <w:lang w:val="af-ZA"/>
        </w:rPr>
        <w:t xml:space="preserve"> </w:t>
      </w:r>
      <w:r w:rsidR="00B35AF2">
        <w:rPr>
          <w:rFonts w:ascii="GHEA Grapalat" w:hAnsi="GHEA Grapalat" w:cs="Sylfaen"/>
          <w:sz w:val="20"/>
          <w:lang w:val="ru-RU"/>
        </w:rPr>
        <w:t>է</w:t>
      </w:r>
      <w:r w:rsidR="00B35AF2">
        <w:rPr>
          <w:rFonts w:ascii="GHEA Grapalat" w:hAnsi="GHEA Grapalat" w:cs="Sylfaen"/>
          <w:sz w:val="20"/>
          <w:lang w:val="af-ZA"/>
        </w:rPr>
        <w:t xml:space="preserve"> </w:t>
      </w:r>
      <w:r w:rsidR="00B35AF2">
        <w:rPr>
          <w:rFonts w:ascii="GHEA Grapalat" w:hAnsi="GHEA Grapalat" w:cs="Sylfaen"/>
          <w:sz w:val="20"/>
          <w:lang w:val="ru-RU"/>
        </w:rPr>
        <w:t>ամբողջությամբ</w:t>
      </w:r>
      <w:r w:rsidR="00B35AF2">
        <w:rPr>
          <w:rFonts w:ascii="GHEA Grapalat" w:hAnsi="GHEA Grapalat" w:cs="Sylfaen"/>
          <w:sz w:val="20"/>
          <w:lang w:val="af-ZA"/>
        </w:rPr>
        <w:t xml:space="preserve"> </w:t>
      </w:r>
      <w:r w:rsidR="00B35AF2">
        <w:rPr>
          <w:rFonts w:ascii="GHEA Grapalat" w:hAnsi="GHEA Grapalat" w:cs="Sylfaen"/>
          <w:sz w:val="20"/>
          <w:lang w:val="ru-RU"/>
        </w:rPr>
        <w:t>կամ</w:t>
      </w:r>
      <w:r w:rsidR="00B35AF2">
        <w:rPr>
          <w:rFonts w:ascii="GHEA Grapalat" w:hAnsi="GHEA Grapalat" w:cs="Sylfaen"/>
          <w:sz w:val="20"/>
          <w:lang w:val="af-ZA"/>
        </w:rPr>
        <w:t xml:space="preserve"> </w:t>
      </w:r>
      <w:r w:rsidR="00B35AF2">
        <w:rPr>
          <w:rFonts w:ascii="GHEA Grapalat" w:hAnsi="GHEA Grapalat" w:cs="Sylfaen"/>
          <w:sz w:val="20"/>
          <w:lang w:val="ru-RU"/>
        </w:rPr>
        <w:t>մասնակի</w:t>
      </w:r>
      <w:r w:rsidR="00B35AF2">
        <w:rPr>
          <w:rFonts w:ascii="GHEA Grapalat" w:hAnsi="GHEA Grapalat" w:cs="Sylfaen"/>
          <w:sz w:val="20"/>
          <w:lang w:val="af-ZA"/>
        </w:rPr>
        <w:t xml:space="preserve"> </w:t>
      </w:r>
      <w:r w:rsidR="00B35AF2">
        <w:rPr>
          <w:rFonts w:ascii="GHEA Grapalat" w:hAnsi="GHEA Grapalat" w:cs="Sylfaen"/>
          <w:sz w:val="20"/>
          <w:lang w:val="ru-RU"/>
        </w:rPr>
        <w:t>չկայացած</w:t>
      </w:r>
      <w:r w:rsidR="00B35AF2">
        <w:rPr>
          <w:rFonts w:ascii="GHEA Grapalat" w:hAnsi="GHEA Grapalat" w:cs="Sylfaen"/>
          <w:sz w:val="20"/>
          <w:lang w:val="af-ZA"/>
        </w:rPr>
        <w:t xml:space="preserve"> </w:t>
      </w:r>
      <w:r w:rsidR="00B35AF2">
        <w:rPr>
          <w:rFonts w:ascii="GHEA Grapalat" w:hAnsi="GHEA Grapalat" w:cs="Sylfaen"/>
          <w:sz w:val="20"/>
          <w:lang w:val="ru-RU"/>
        </w:rPr>
        <w:t>հայտարարվել</w:t>
      </w:r>
      <w:r w:rsidR="00B35AF2">
        <w:rPr>
          <w:rFonts w:ascii="GHEA Grapalat" w:hAnsi="GHEA Grapalat" w:cs="Sylfaen"/>
          <w:sz w:val="20"/>
          <w:lang w:val="af-ZA"/>
        </w:rPr>
        <w:t xml:space="preserve"> </w:t>
      </w:r>
      <w:r w:rsidR="00B35AF2">
        <w:rPr>
          <w:rFonts w:ascii="GHEA Grapalat" w:hAnsi="GHEA Grapalat" w:cs="Sylfaen"/>
          <w:sz w:val="20"/>
          <w:lang w:val="ru-RU"/>
        </w:rPr>
        <w:t>պատվիրատուի</w:t>
      </w:r>
      <w:r w:rsidR="00B35AF2">
        <w:rPr>
          <w:rFonts w:ascii="GHEA Grapalat" w:hAnsi="GHEA Grapalat" w:cs="Sylfaen"/>
          <w:sz w:val="20"/>
          <w:lang w:val="af-ZA"/>
        </w:rPr>
        <w:t xml:space="preserve"> </w:t>
      </w:r>
      <w:r w:rsidR="00B35AF2">
        <w:rPr>
          <w:rFonts w:ascii="GHEA Grapalat" w:hAnsi="GHEA Grapalat" w:cs="Sylfaen"/>
          <w:sz w:val="20"/>
          <w:lang w:val="ru-RU"/>
        </w:rPr>
        <w:t>ընդհանուր</w:t>
      </w:r>
      <w:r w:rsidR="00B35AF2">
        <w:rPr>
          <w:rFonts w:ascii="GHEA Grapalat" w:hAnsi="GHEA Grapalat" w:cs="Sylfaen"/>
          <w:sz w:val="20"/>
          <w:lang w:val="af-ZA"/>
        </w:rPr>
        <w:t xml:space="preserve"> </w:t>
      </w:r>
      <w:r w:rsidR="00B35AF2">
        <w:rPr>
          <w:rFonts w:ascii="GHEA Grapalat" w:hAnsi="GHEA Grapalat" w:cs="Sylfaen"/>
          <w:sz w:val="20"/>
          <w:lang w:val="ru-RU"/>
        </w:rPr>
        <w:t>կառավարումն</w:t>
      </w:r>
      <w:r w:rsidR="00B35AF2">
        <w:rPr>
          <w:rFonts w:ascii="GHEA Grapalat" w:hAnsi="GHEA Grapalat" w:cs="Sylfaen"/>
          <w:sz w:val="20"/>
          <w:lang w:val="af-ZA"/>
        </w:rPr>
        <w:t xml:space="preserve"> </w:t>
      </w:r>
      <w:r w:rsidR="00B35AF2">
        <w:rPr>
          <w:rFonts w:ascii="GHEA Grapalat" w:hAnsi="GHEA Grapalat" w:cs="Sylfaen"/>
          <w:sz w:val="20"/>
          <w:lang w:val="ru-RU"/>
        </w:rPr>
        <w:t>իրականացնող</w:t>
      </w:r>
      <w:r w:rsidR="00B35AF2">
        <w:rPr>
          <w:rFonts w:ascii="GHEA Grapalat" w:hAnsi="GHEA Grapalat" w:cs="Sylfaen"/>
          <w:sz w:val="20"/>
          <w:lang w:val="af-ZA"/>
        </w:rPr>
        <w:t xml:space="preserve"> </w:t>
      </w:r>
      <w:r w:rsidR="00B35AF2">
        <w:rPr>
          <w:rFonts w:ascii="GHEA Grapalat" w:hAnsi="GHEA Grapalat" w:cs="Sylfaen"/>
          <w:sz w:val="20"/>
          <w:lang w:val="ru-RU"/>
        </w:rPr>
        <w:t>լիազորված</w:t>
      </w:r>
      <w:r w:rsidR="00B35AF2">
        <w:rPr>
          <w:rFonts w:ascii="GHEA Grapalat" w:hAnsi="GHEA Grapalat" w:cs="Sylfaen"/>
          <w:sz w:val="20"/>
          <w:lang w:val="af-ZA"/>
        </w:rPr>
        <w:t xml:space="preserve"> </w:t>
      </w:r>
      <w:r w:rsidR="00B35AF2">
        <w:rPr>
          <w:rFonts w:ascii="GHEA Grapalat" w:hAnsi="GHEA Grapalat" w:cs="Sylfaen"/>
          <w:sz w:val="20"/>
          <w:lang w:val="ru-RU"/>
        </w:rPr>
        <w:t>մարմնի</w:t>
      </w:r>
      <w:r w:rsidR="00B35AF2">
        <w:rPr>
          <w:rFonts w:ascii="GHEA Grapalat" w:hAnsi="GHEA Grapalat" w:cs="Sylfaen"/>
          <w:sz w:val="20"/>
          <w:lang w:val="af-ZA"/>
        </w:rPr>
        <w:t xml:space="preserve"> </w:t>
      </w:r>
      <w:r w:rsidR="00B35AF2">
        <w:rPr>
          <w:rFonts w:ascii="GHEA Grapalat" w:hAnsi="GHEA Grapalat" w:cs="Sylfaen"/>
          <w:sz w:val="20"/>
          <w:lang w:val="ru-RU"/>
        </w:rPr>
        <w:t>ղեկավարի</w:t>
      </w:r>
      <w:r w:rsidR="00B35AF2">
        <w:rPr>
          <w:rFonts w:ascii="GHEA Grapalat" w:hAnsi="GHEA Grapalat" w:cs="Sylfaen"/>
          <w:sz w:val="20"/>
          <w:lang w:val="af-ZA"/>
        </w:rPr>
        <w:t xml:space="preserve"> </w:t>
      </w:r>
      <w:r w:rsidR="00B35AF2">
        <w:rPr>
          <w:rFonts w:ascii="GHEA Grapalat" w:hAnsi="GHEA Grapalat" w:cs="Sylfaen"/>
          <w:sz w:val="20"/>
          <w:lang w:val="ru-RU"/>
        </w:rPr>
        <w:t>որոշման</w:t>
      </w:r>
      <w:r w:rsidR="00B35AF2">
        <w:rPr>
          <w:rFonts w:ascii="GHEA Grapalat" w:hAnsi="GHEA Grapalat" w:cs="Sylfaen"/>
          <w:sz w:val="20"/>
          <w:lang w:val="af-ZA"/>
        </w:rPr>
        <w:t xml:space="preserve"> </w:t>
      </w:r>
      <w:r w:rsidR="00B35AF2">
        <w:rPr>
          <w:rFonts w:ascii="GHEA Grapalat" w:hAnsi="GHEA Grapalat" w:cs="Sylfaen"/>
          <w:sz w:val="20"/>
          <w:lang w:val="ru-RU"/>
        </w:rPr>
        <w:t>հիման</w:t>
      </w:r>
      <w:r w:rsidR="00B35AF2">
        <w:rPr>
          <w:rFonts w:ascii="GHEA Grapalat" w:hAnsi="GHEA Grapalat" w:cs="Sylfaen"/>
          <w:sz w:val="20"/>
          <w:lang w:val="af-ZA"/>
        </w:rPr>
        <w:t xml:space="preserve"> </w:t>
      </w:r>
      <w:r w:rsidR="00B35AF2">
        <w:rPr>
          <w:rFonts w:ascii="GHEA Grapalat" w:hAnsi="GHEA Grapalat" w:cs="Sylfaen"/>
          <w:sz w:val="20"/>
          <w:lang w:val="ru-RU"/>
        </w:rPr>
        <w:t>վրա</w:t>
      </w:r>
      <w:r w:rsidR="00B35AF2">
        <w:rPr>
          <w:rFonts w:ascii="GHEA Grapalat" w:hAnsi="GHEA Grapalat" w:cs="Sylfaen"/>
          <w:sz w:val="20"/>
          <w:lang w:val="hy-AM"/>
        </w:rPr>
        <w:t>:</w:t>
      </w:r>
    </w:p>
    <w:p w14:paraId="20727E1B" w14:textId="53F5F67D"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676F8C56" w14:textId="77777777" w:rsidR="004E0385" w:rsidRPr="00DA33F4"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af-ZA"/>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w:t>
      </w:r>
    </w:p>
    <w:p w14:paraId="71F5B791" w14:textId="2FC9AFF1"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lastRenderedPageBreak/>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CC5D7AF" w:rsidR="00096865" w:rsidRPr="00A71D81" w:rsidRDefault="00FB74B4" w:rsidP="00EF3662">
      <w:pPr>
        <w:pStyle w:val="BodyText"/>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678F3A56" w14:textId="4D56CA8C" w:rsidR="006505D2" w:rsidRPr="00DA33F4"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004E0385" w:rsidRPr="00DA33F4">
        <w:rPr>
          <w:rFonts w:ascii="GHEA Grapalat" w:hAnsi="GHEA Grapalat" w:cs="Sylfaen"/>
          <w:sz w:val="20"/>
          <w:lang w:val="af-ZA"/>
        </w:rPr>
        <w:t>-</w:t>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49EC866F"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94482F">
        <w:rPr>
          <w:rFonts w:ascii="GHEA Grapalat" w:hAnsi="GHEA Grapalat"/>
          <w:sz w:val="20"/>
          <w:szCs w:val="20"/>
          <w:lang w:val="es-ES"/>
        </w:rPr>
        <w:t xml:space="preserve">երկու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2E1C4B51" w:rsidR="00B2572B" w:rsidRPr="00A71D81" w:rsidRDefault="00B2572B" w:rsidP="00EF3662">
      <w:pPr>
        <w:pStyle w:val="BodyTextIndent3"/>
        <w:spacing w:line="240" w:lineRule="auto"/>
        <w:jc w:val="right"/>
        <w:rPr>
          <w:rFonts w:ascii="GHEA Grapalat" w:hAnsi="GHEA Grapalat" w:cs="Arial"/>
          <w:b/>
          <w:lang w:val="es-ES"/>
        </w:rPr>
      </w:pPr>
      <w:r w:rsidRPr="00A71D81">
        <w:rPr>
          <w:rFonts w:ascii="GHEA Grapalat" w:hAnsi="GHEA Grapalat"/>
          <w:sz w:val="24"/>
          <w:szCs w:val="24"/>
          <w:lang w:val="af-ZA"/>
        </w:rPr>
        <w:t>«</w:t>
      </w:r>
      <w:r w:rsidR="000E3808">
        <w:rPr>
          <w:rFonts w:ascii="GHEA Grapalat" w:hAnsi="GHEA Grapalat"/>
          <w:b/>
          <w:lang w:val="es-ES"/>
        </w:rPr>
        <w:t>ՀՄԿ-ԳՀԱՊՁԲ-24/</w:t>
      </w:r>
      <w:r w:rsidR="0030598B">
        <w:rPr>
          <w:rFonts w:ascii="GHEA Grapalat" w:hAnsi="GHEA Grapalat"/>
          <w:b/>
          <w:lang w:val="es-ES"/>
        </w:rPr>
        <w:t>21</w:t>
      </w:r>
      <w:r w:rsidRPr="00A71D81">
        <w:rPr>
          <w:rFonts w:ascii="GHEA Grapalat" w:hAnsi="GHEA Grapalat"/>
          <w:sz w:val="24"/>
          <w:szCs w:val="24"/>
          <w:lang w:val="af-ZA"/>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1412BC5B" w:rsidR="00B2572B" w:rsidRPr="00A71D81" w:rsidRDefault="00FB74B4"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0C9544BF"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7459D3E0" w:rsidR="00B2572B" w:rsidRPr="00A71D81" w:rsidRDefault="00FB74B4"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3CEACA9A" w14:textId="4DA36A25" w:rsidR="00B2572B" w:rsidRPr="00A71D81" w:rsidRDefault="005101C1" w:rsidP="00EF3662">
      <w:pPr>
        <w:jc w:val="both"/>
        <w:rPr>
          <w:rFonts w:ascii="GHEA Grapalat" w:hAnsi="GHEA Grapalat"/>
          <w:sz w:val="20"/>
          <w:szCs w:val="20"/>
          <w:lang w:val="es-ES"/>
        </w:rPr>
      </w:pPr>
      <w:r>
        <w:rPr>
          <w:rFonts w:ascii="GHEA Grapalat" w:hAnsi="GHEA Grapalat" w:cs="Sylfaen"/>
          <w:sz w:val="20"/>
          <w:szCs w:val="20"/>
          <w:lang w:val="es-ES"/>
        </w:rPr>
        <w:t>«Հիդրոօդերևութաբանության և մոնիթորինգի կենտրոն» ՊՈԱԿ</w:t>
      </w:r>
      <w:r>
        <w:rPr>
          <w:rFonts w:ascii="GHEA Grapalat" w:hAnsi="GHEA Grapalat"/>
          <w:sz w:val="22"/>
          <w:szCs w:val="22"/>
          <w:lang w:val="es-ES"/>
        </w:rPr>
        <w:t>-</w:t>
      </w:r>
      <w:r>
        <w:rPr>
          <w:rFonts w:ascii="GHEA Grapalat" w:hAnsi="GHEA Grapalat" w:cs="Sylfaen"/>
          <w:sz w:val="20"/>
          <w:szCs w:val="20"/>
          <w:lang w:val="es-ES"/>
        </w:rPr>
        <w:t xml:space="preserve">ի </w:t>
      </w:r>
      <w:r w:rsidR="00B2572B" w:rsidRPr="00A71D81">
        <w:rPr>
          <w:rFonts w:ascii="GHEA Grapalat" w:hAnsi="GHEA Grapalat" w:cs="Sylfaen"/>
          <w:sz w:val="20"/>
          <w:szCs w:val="20"/>
          <w:lang w:val="es-ES"/>
        </w:rPr>
        <w:t>կողմից</w:t>
      </w:r>
      <w:r>
        <w:rPr>
          <w:rFonts w:ascii="GHEA Grapalat" w:hAnsi="GHEA Grapalat" w:cs="Sylfaen"/>
          <w:sz w:val="20"/>
          <w:szCs w:val="20"/>
          <w:lang w:val="es-ES"/>
        </w:rPr>
        <w:t xml:space="preserve"> </w:t>
      </w:r>
      <w:r w:rsidR="00B2572B" w:rsidRPr="00A71D81">
        <w:rPr>
          <w:rFonts w:ascii="GHEA Grapalat" w:hAnsi="GHEA Grapalat"/>
          <w:lang w:val="es-ES"/>
        </w:rPr>
        <w:t>«</w:t>
      </w:r>
      <w:r w:rsidR="000E3808">
        <w:rPr>
          <w:rFonts w:ascii="GHEA Grapalat" w:hAnsi="GHEA Grapalat"/>
          <w:sz w:val="20"/>
          <w:szCs w:val="20"/>
          <w:lang w:val="es-ES"/>
        </w:rPr>
        <w:t>ՀՄԿ-ԳՀԱՊՁԲ-24/</w:t>
      </w:r>
      <w:r w:rsidR="0030598B">
        <w:rPr>
          <w:rFonts w:ascii="GHEA Grapalat" w:hAnsi="GHEA Grapalat"/>
          <w:sz w:val="20"/>
          <w:szCs w:val="20"/>
          <w:lang w:val="es-ES"/>
        </w:rPr>
        <w:t>21</w:t>
      </w:r>
      <w:r w:rsidR="00B2572B" w:rsidRPr="00A71D81">
        <w:rPr>
          <w:rFonts w:ascii="GHEA Grapalat" w:hAnsi="GHEA Grapalat"/>
          <w:lang w:val="es-ES"/>
        </w:rPr>
        <w:t>»</w:t>
      </w:r>
      <w:r w:rsidR="00B2572B" w:rsidRPr="00A71D81">
        <w:rPr>
          <w:rFonts w:ascii="GHEA Grapalat" w:hAnsi="GHEA Grapalat"/>
          <w:sz w:val="20"/>
          <w:szCs w:val="20"/>
          <w:lang w:val="es-ES"/>
        </w:rPr>
        <w:t xml:space="preserve"> </w:t>
      </w:r>
      <w:r w:rsidR="00B2572B" w:rsidRPr="00A71D81">
        <w:rPr>
          <w:rFonts w:ascii="GHEA Grapalat" w:hAnsi="GHEA Grapalat" w:cs="Sylfaen"/>
          <w:sz w:val="20"/>
          <w:szCs w:val="20"/>
          <w:lang w:val="es-ES"/>
        </w:rPr>
        <w:t xml:space="preserve">ծածկագրով </w:t>
      </w:r>
      <w:proofErr w:type="gramStart"/>
      <w:r w:rsidR="00B2572B" w:rsidRPr="00A71D81">
        <w:rPr>
          <w:rFonts w:ascii="GHEA Grapalat" w:hAnsi="GHEA Grapalat" w:cs="Sylfaen"/>
          <w:sz w:val="20"/>
          <w:szCs w:val="20"/>
          <w:lang w:val="es-ES"/>
        </w:rPr>
        <w:t>հայտարարված</w:t>
      </w:r>
      <w:r>
        <w:rPr>
          <w:rFonts w:ascii="GHEA Grapalat" w:hAnsi="GHEA Grapalat" w:cs="Sylfaen"/>
          <w:sz w:val="20"/>
          <w:szCs w:val="20"/>
          <w:lang w:val="es-ES"/>
        </w:rPr>
        <w:t xml:space="preserve">  </w:t>
      </w:r>
      <w:r w:rsidR="00FB74B4">
        <w:rPr>
          <w:rFonts w:ascii="GHEA Grapalat" w:hAnsi="GHEA Grapalat" w:cs="Sylfaen"/>
          <w:sz w:val="20"/>
          <w:szCs w:val="20"/>
          <w:lang w:val="es-ES"/>
        </w:rPr>
        <w:t>գնանշման</w:t>
      </w:r>
      <w:proofErr w:type="gramEnd"/>
      <w:r w:rsidR="00FB74B4">
        <w:rPr>
          <w:rFonts w:ascii="GHEA Grapalat" w:hAnsi="GHEA Grapalat" w:cs="Sylfaen"/>
          <w:sz w:val="20"/>
          <w:szCs w:val="20"/>
          <w:lang w:val="es-ES"/>
        </w:rPr>
        <w:t xml:space="preserve"> հարցման</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r>
        <w:rPr>
          <w:rFonts w:ascii="GHEA Grapalat" w:hAnsi="GHEA Grapalat" w:cs="Sylfaen"/>
          <w:sz w:val="20"/>
          <w:szCs w:val="20"/>
          <w:lang w:val="es-ES"/>
        </w:rPr>
        <w:t xml:space="preserve"> </w:t>
      </w:r>
      <w:r w:rsidR="00B2572B" w:rsidRPr="00A71D81">
        <w:rPr>
          <w:rFonts w:ascii="GHEA Grapalat" w:hAnsi="GHEA Grapalat"/>
          <w:vertAlign w:val="superscript"/>
          <w:lang w:val="es-ES"/>
        </w:rPr>
        <w:t xml:space="preserve"> </w:t>
      </w:r>
      <w:r w:rsidR="00B2572B" w:rsidRPr="00A71D81">
        <w:rPr>
          <w:rFonts w:ascii="GHEA Grapalat" w:hAnsi="GHEA Grapalat" w:cs="Sylfaen"/>
          <w:sz w:val="20"/>
          <w:szCs w:val="20"/>
          <w:lang w:val="es-ES"/>
        </w:rPr>
        <w:t>պահանջներին համապատասխան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ներկայացնում</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է</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03962887"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0E3808">
        <w:rPr>
          <w:rFonts w:ascii="GHEA Grapalat" w:hAnsi="GHEA Grapalat" w:cs="Arial"/>
          <w:sz w:val="20"/>
          <w:szCs w:val="20"/>
          <w:lang w:val="es-ES"/>
        </w:rPr>
        <w:t>ՀՄԿ-ԳՀԱՊՁԲ-24/</w:t>
      </w:r>
      <w:proofErr w:type="gramStart"/>
      <w:r w:rsidR="0030598B">
        <w:rPr>
          <w:rFonts w:ascii="GHEA Grapalat" w:hAnsi="GHEA Grapalat" w:cs="Arial"/>
          <w:sz w:val="20"/>
          <w:szCs w:val="20"/>
          <w:lang w:val="es-ES"/>
        </w:rPr>
        <w:t>21</w:t>
      </w:r>
      <w:r w:rsidRPr="00AE74A0">
        <w:rPr>
          <w:rFonts w:ascii="GHEA Grapalat" w:hAnsi="GHEA Grapalat" w:cs="Arial"/>
          <w:sz w:val="20"/>
          <w:szCs w:val="20"/>
          <w:lang w:val="es-ES"/>
        </w:rPr>
        <w:t>»  ծածկագրով</w:t>
      </w:r>
      <w:proofErr w:type="gramEnd"/>
      <w:r w:rsidRPr="00AE74A0">
        <w:rPr>
          <w:rFonts w:ascii="GHEA Grapalat" w:hAnsi="GHEA Grapalat" w:cs="Arial"/>
          <w:sz w:val="20"/>
          <w:szCs w:val="20"/>
          <w:lang w:val="es-ES"/>
        </w:rPr>
        <w:t xml:space="preserve">  </w:t>
      </w:r>
      <w:r w:rsidR="00FB74B4">
        <w:rPr>
          <w:rFonts w:ascii="GHEA Grapalat" w:hAnsi="GHEA Grapalat" w:cs="Arial"/>
          <w:sz w:val="20"/>
          <w:szCs w:val="20"/>
          <w:lang w:val="es-ES"/>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3"/>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B7BBD15"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0E3808">
        <w:rPr>
          <w:rFonts w:ascii="GHEA Grapalat" w:hAnsi="GHEA Grapalat" w:cs="Sylfaen"/>
          <w:sz w:val="22"/>
          <w:szCs w:val="22"/>
          <w:lang w:val="hy-AM"/>
        </w:rPr>
        <w:t>ՀՄԿ-ԳՀԱՊՁԲ-24/</w:t>
      </w:r>
      <w:r w:rsidR="0030598B">
        <w:rPr>
          <w:rFonts w:ascii="GHEA Grapalat" w:hAnsi="GHEA Grapalat" w:cs="Sylfaen"/>
          <w:sz w:val="22"/>
          <w:szCs w:val="22"/>
        </w:rPr>
        <w:t>21</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FB74B4">
        <w:rPr>
          <w:rFonts w:ascii="GHEA Grapalat" w:hAnsi="GHEA Grapalat" w:cs="Arial"/>
          <w:sz w:val="20"/>
          <w:szCs w:val="20"/>
          <w:lang w:val="es-ES"/>
        </w:rPr>
        <w:t>գնանշման հարցման</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gramEnd"/>
      <w:r w:rsidRPr="00A71D81">
        <w:rPr>
          <w:rFonts w:ascii="GHEA Grapalat" w:hAnsi="GHEA Grapalat" w:cs="Arial"/>
          <w:sz w:val="20"/>
          <w:szCs w:val="20"/>
          <w:lang w:val="es-ES"/>
        </w:rPr>
        <w:t>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C125C8">
        <w:rPr>
          <w:rFonts w:ascii="GHEA Grapalat" w:hAnsi="GHEA Grapalat"/>
          <w:i/>
          <w:sz w:val="16"/>
          <w:szCs w:val="16"/>
          <w:lang w:val="hy-AM"/>
        </w:rPr>
        <w:t>ՀՀ</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ռեզիդենտ</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հանդիասցող</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մասնակիցը</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դիմում</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հայտարարությունը</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լրացնելիս</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նշում</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է</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գրանցման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անձանց</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ստորաբաժանումների</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հիմնարկների</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և</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անհատ</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ձեռնարկատերերի</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պետական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հաշվառման</w:t>
      </w:r>
      <w:r w:rsidR="00B4746C" w:rsidRPr="002B6991">
        <w:rPr>
          <w:rFonts w:ascii="Calibri" w:hAnsi="Calibri" w:cs="Calibri"/>
          <w:i/>
          <w:sz w:val="16"/>
          <w:szCs w:val="16"/>
          <w:lang w:val="af-ZA"/>
        </w:rPr>
        <w:t> </w:t>
      </w:r>
      <w:r w:rsidR="00B4746C" w:rsidRPr="00C125C8">
        <w:rPr>
          <w:rFonts w:ascii="GHEA Grapalat" w:hAnsi="GHEA Grapalat" w:cs="GHEA Grapalat"/>
          <w:i/>
          <w:sz w:val="16"/>
          <w:szCs w:val="16"/>
          <w:lang w:val="hy-AM"/>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օրենքի</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համաձայն՝</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իրավաբանական</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անձանց</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պետական</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ռեգիստրի</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գործակալությունում</w:t>
      </w:r>
      <w:r w:rsidR="00B4746C" w:rsidRPr="002B6991">
        <w:rPr>
          <w:rFonts w:ascii="GHEA Grapalat" w:hAnsi="GHEA Grapalat"/>
          <w:i/>
          <w:sz w:val="16"/>
          <w:szCs w:val="16"/>
          <w:lang w:val="af-ZA"/>
        </w:rPr>
        <w:t xml:space="preserve"> </w:t>
      </w:r>
      <w:r w:rsidR="00B4746C" w:rsidRPr="00C125C8">
        <w:rPr>
          <w:rFonts w:ascii="GHEA Grapalat" w:hAnsi="GHEA Grapalat" w:cs="GHEA Grapalat"/>
          <w:i/>
          <w:sz w:val="16"/>
          <w:szCs w:val="16"/>
          <w:lang w:val="hy-AM"/>
        </w:rPr>
        <w:t>գրանցած՝</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իր</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իրական</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շահառուների</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վերաբերյալ</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տեղեկություններ</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պարունակող</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կայքէջի</w:t>
      </w:r>
      <w:r w:rsidR="00B4746C" w:rsidRPr="002B6991">
        <w:rPr>
          <w:rFonts w:ascii="GHEA Grapalat" w:hAnsi="GHEA Grapalat"/>
          <w:i/>
          <w:sz w:val="16"/>
          <w:szCs w:val="16"/>
          <w:lang w:val="af-ZA"/>
        </w:rPr>
        <w:t xml:space="preserve"> </w:t>
      </w:r>
      <w:r w:rsidR="00B4746C" w:rsidRPr="00C125C8">
        <w:rPr>
          <w:rFonts w:ascii="GHEA Grapalat" w:hAnsi="GHEA Grapalat"/>
          <w:i/>
          <w:sz w:val="16"/>
          <w:szCs w:val="16"/>
          <w:lang w:val="hy-AM"/>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3AF2F028"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0E3808">
        <w:rPr>
          <w:rFonts w:ascii="GHEA Grapalat" w:hAnsi="GHEA Grapalat"/>
          <w:b/>
          <w:lang w:val="hy-AM"/>
        </w:rPr>
        <w:t>ՀՄԿ-ԳՀԱՊՁԲ-24/</w:t>
      </w:r>
      <w:r w:rsidR="0030598B">
        <w:rPr>
          <w:rFonts w:ascii="GHEA Grapalat" w:hAnsi="GHEA Grapalat"/>
          <w:b/>
        </w:rPr>
        <w:t>21</w:t>
      </w:r>
      <w:r w:rsidRPr="00A71D81">
        <w:rPr>
          <w:rFonts w:ascii="GHEA Grapalat" w:hAnsi="GHEA Grapalat"/>
          <w:sz w:val="24"/>
          <w:szCs w:val="24"/>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89BBEEB" w:rsidR="000B1088" w:rsidRPr="00A71D81" w:rsidRDefault="00FB74B4"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3B10A4C6"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0E3808">
        <w:rPr>
          <w:rFonts w:ascii="GHEA Grapalat" w:hAnsi="GHEA Grapalat" w:cs="Arial"/>
          <w:sz w:val="20"/>
          <w:szCs w:val="20"/>
          <w:lang w:val="es-ES"/>
        </w:rPr>
        <w:t>ՀՄԿ-ԳՀԱՊՁԲ-24/</w:t>
      </w:r>
      <w:r w:rsidR="0030598B">
        <w:rPr>
          <w:rFonts w:ascii="GHEA Grapalat" w:hAnsi="GHEA Grapalat" w:cs="Arial"/>
          <w:sz w:val="20"/>
          <w:szCs w:val="20"/>
          <w:lang w:val="es-ES"/>
        </w:rPr>
        <w:t>21</w:t>
      </w:r>
      <w:r w:rsidRPr="00A71D81">
        <w:rPr>
          <w:rFonts w:ascii="GHEA Grapalat" w:hAnsi="GHEA Grapalat" w:cs="Arial"/>
          <w:sz w:val="20"/>
          <w:szCs w:val="20"/>
          <w:lang w:val="es-ES"/>
        </w:rPr>
        <w:t>»</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18DC7B20"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FB74B4">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F14DC5A"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0E3808">
        <w:rPr>
          <w:rFonts w:ascii="GHEA Grapalat" w:hAnsi="GHEA Grapalat"/>
          <w:b/>
          <w:lang w:val="hy-AM"/>
        </w:rPr>
        <w:t>ՀՄԿ-ԳՀԱՊՁԲ-24/</w:t>
      </w:r>
      <w:r w:rsidR="0030598B">
        <w:rPr>
          <w:rFonts w:ascii="GHEA Grapalat" w:hAnsi="GHEA Grapalat"/>
          <w:b/>
        </w:rPr>
        <w:t>21</w:t>
      </w:r>
      <w:r w:rsidRPr="00A71D81">
        <w:rPr>
          <w:rFonts w:ascii="GHEA Grapalat" w:hAnsi="GHEA Grapalat"/>
          <w:sz w:val="24"/>
          <w:szCs w:val="24"/>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1D4509AF" w:rsidR="00BF1194" w:rsidRPr="00A71D81" w:rsidRDefault="00FB74B4"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0BDFD392" w14:textId="5E566AEB" w:rsidR="00BF1194" w:rsidRPr="00A71D81" w:rsidRDefault="00BF1194" w:rsidP="0030598B">
      <w:pPr>
        <w:rPr>
          <w:rFonts w:ascii="GHEA Grapalat" w:eastAsia="GHEA Grapalat" w:hAnsi="GHEA Grapalat" w:cs="GHEA Grapalat"/>
          <w:color w:val="000000"/>
        </w:rPr>
      </w:pPr>
      <w:r w:rsidRPr="00A71D81">
        <w:rPr>
          <w:rFonts w:ascii="GHEA Grapalat" w:hAnsi="GHEA Grapalat"/>
        </w:rPr>
        <w:br w:type="page"/>
      </w: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lastRenderedPageBreak/>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A71D81">
        <w:rPr>
          <w:rFonts w:ascii="GHEA Grapalat" w:eastAsia="GHEA Grapalat" w:hAnsi="GHEA Grapalat" w:cs="GHEA Grapalat"/>
        </w:rPr>
        <w:t>կազմակերպությունների)»</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A71D81">
        <w:rPr>
          <w:rFonts w:ascii="GHEA Grapalat" w:eastAsia="GHEA Grapalat" w:hAnsi="GHEA Grapalat" w:cs="GHEA Grapalat"/>
        </w:rPr>
        <w:t>մասնակցություն)։</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A71D81">
        <w:rPr>
          <w:rFonts w:ascii="GHEA Grapalat" w:eastAsia="GHEA Grapalat" w:hAnsi="GHEA Grapalat" w:cs="GHEA Grapalat"/>
        </w:rPr>
        <w:t>համար)»</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4263D3D7"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0E3808">
        <w:rPr>
          <w:rFonts w:ascii="GHEA Grapalat" w:hAnsi="GHEA Grapalat"/>
          <w:b/>
          <w:lang w:val="hy-AM"/>
        </w:rPr>
        <w:t>ՀՄԿ-ԳՀԱՊՁԲ-24/</w:t>
      </w:r>
      <w:r w:rsidR="0030598B">
        <w:rPr>
          <w:rFonts w:ascii="GHEA Grapalat" w:hAnsi="GHEA Grapalat"/>
          <w:b/>
        </w:rPr>
        <w:t>21</w:t>
      </w:r>
      <w:r w:rsidRPr="00A71D81">
        <w:rPr>
          <w:rFonts w:ascii="GHEA Grapalat" w:hAnsi="GHEA Grapalat"/>
          <w:sz w:val="24"/>
          <w:szCs w:val="24"/>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6C6A49AA" w:rsidR="00B2572B" w:rsidRPr="00A71D81" w:rsidRDefault="00FB74B4"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24C6638A"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E5775D">
        <w:rPr>
          <w:rFonts w:ascii="GHEA Grapalat" w:hAnsi="GHEA Grapalat" w:cs="Arial"/>
          <w:sz w:val="20"/>
          <w:szCs w:val="20"/>
          <w:lang w:val="es-ES"/>
        </w:rPr>
        <w:t>ՀՄԿ-ԳՀԱՊՁԲ-24/</w:t>
      </w:r>
      <w:r w:rsidR="0030598B">
        <w:rPr>
          <w:rFonts w:ascii="GHEA Grapalat" w:hAnsi="GHEA Grapalat" w:cs="Arial"/>
          <w:sz w:val="20"/>
          <w:szCs w:val="20"/>
          <w:lang w:val="es-ES"/>
        </w:rPr>
        <w:t>21</w:t>
      </w:r>
      <w:r w:rsidRPr="00A71D81">
        <w:rPr>
          <w:rFonts w:ascii="GHEA Grapalat" w:hAnsi="GHEA Grapalat" w:cs="Arial"/>
          <w:sz w:val="20"/>
          <w:szCs w:val="20"/>
          <w:lang w:val="es-ES"/>
        </w:rPr>
        <w:t xml:space="preserve">» ծածկագրով </w:t>
      </w:r>
      <w:r w:rsidR="00FB74B4">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w:t>
      </w:r>
      <w:proofErr w:type="gramStart"/>
      <w:r w:rsidRPr="00A71D81">
        <w:rPr>
          <w:rFonts w:ascii="GHEA Grapalat" w:hAnsi="GHEA Grapalat" w:cs="Arial"/>
          <w:sz w:val="20"/>
          <w:szCs w:val="20"/>
          <w:lang w:val="es-ES"/>
        </w:rPr>
        <w:t>կնքվելիք  պայմանագրի</w:t>
      </w:r>
      <w:proofErr w:type="gramEnd"/>
      <w:r w:rsidRPr="00A71D81">
        <w:rPr>
          <w:rFonts w:ascii="GHEA Grapalat" w:hAnsi="GHEA Grapalat" w:cs="Arial"/>
          <w:sz w:val="20"/>
          <w:szCs w:val="20"/>
          <w:lang w:val="es-ES"/>
        </w:rPr>
        <w:t xml:space="preserve">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747A98"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47A98"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747A98"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747A98"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8E6053">
        <w:rPr>
          <w:rFonts w:ascii="GHEA Grapalat" w:hAnsi="GHEA Grapalat"/>
          <w:i/>
          <w:sz w:val="16"/>
          <w:szCs w:val="16"/>
          <w:lang w:val="hy-AM"/>
        </w:rPr>
        <w:t>եթե</w:t>
      </w:r>
      <w:r w:rsidRPr="006265F4">
        <w:rPr>
          <w:rFonts w:ascii="GHEA Grapalat" w:hAnsi="GHEA Grapalat"/>
          <w:i/>
          <w:sz w:val="16"/>
          <w:szCs w:val="16"/>
          <w:lang w:val="af-ZA"/>
        </w:rPr>
        <w:t xml:space="preserve"> </w:t>
      </w:r>
      <w:r w:rsidRPr="008E6053">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8E6053">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E6053">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E6053">
        <w:rPr>
          <w:rFonts w:ascii="GHEA Grapalat" w:hAnsi="GHEA Grapalat"/>
          <w:i/>
          <w:sz w:val="16"/>
          <w:szCs w:val="16"/>
          <w:lang w:val="hy-AM"/>
        </w:rPr>
        <w:t>հարկ</w:t>
      </w:r>
      <w:r w:rsidRPr="006265F4">
        <w:rPr>
          <w:rFonts w:ascii="GHEA Grapalat" w:hAnsi="GHEA Grapalat"/>
          <w:i/>
          <w:sz w:val="16"/>
          <w:szCs w:val="16"/>
          <w:lang w:val="af-ZA"/>
        </w:rPr>
        <w:t xml:space="preserve"> </w:t>
      </w:r>
      <w:r w:rsidRPr="008E6053">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8E6053">
        <w:rPr>
          <w:rFonts w:ascii="GHEA Grapalat" w:hAnsi="GHEA Grapalat"/>
          <w:i/>
          <w:sz w:val="16"/>
          <w:szCs w:val="16"/>
          <w:lang w:val="hy-AM"/>
        </w:rPr>
        <w:t>է</w:t>
      </w:r>
      <w:r w:rsidRPr="006265F4">
        <w:rPr>
          <w:rFonts w:ascii="GHEA Grapalat" w:hAnsi="GHEA Grapalat"/>
          <w:i/>
          <w:sz w:val="16"/>
          <w:szCs w:val="16"/>
          <w:lang w:val="af-ZA"/>
        </w:rPr>
        <w:t xml:space="preserve">, </w:t>
      </w:r>
      <w:r w:rsidRPr="008E6053">
        <w:rPr>
          <w:rFonts w:ascii="GHEA Grapalat" w:hAnsi="GHEA Grapalat"/>
          <w:i/>
          <w:sz w:val="16"/>
          <w:szCs w:val="16"/>
          <w:lang w:val="hy-AM"/>
        </w:rPr>
        <w:t>ապա</w:t>
      </w:r>
      <w:r w:rsidRPr="006265F4">
        <w:rPr>
          <w:rFonts w:ascii="GHEA Grapalat" w:hAnsi="GHEA Grapalat"/>
          <w:i/>
          <w:sz w:val="16"/>
          <w:szCs w:val="16"/>
          <w:lang w:val="af-ZA"/>
        </w:rPr>
        <w:t xml:space="preserve"> </w:t>
      </w:r>
      <w:r w:rsidRPr="008E6053">
        <w:rPr>
          <w:rFonts w:ascii="GHEA Grapalat" w:hAnsi="GHEA Grapalat"/>
          <w:i/>
          <w:sz w:val="16"/>
          <w:szCs w:val="16"/>
          <w:lang w:val="hy-AM"/>
        </w:rPr>
        <w:t>տվյալ</w:t>
      </w:r>
      <w:r w:rsidRPr="006265F4">
        <w:rPr>
          <w:rFonts w:ascii="GHEA Grapalat" w:hAnsi="GHEA Grapalat"/>
          <w:i/>
          <w:sz w:val="16"/>
          <w:szCs w:val="16"/>
          <w:lang w:val="af-ZA"/>
        </w:rPr>
        <w:t xml:space="preserve"> </w:t>
      </w:r>
      <w:r w:rsidRPr="008E6053">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8E6053">
        <w:rPr>
          <w:rFonts w:ascii="GHEA Grapalat" w:hAnsi="GHEA Grapalat"/>
          <w:i/>
          <w:sz w:val="16"/>
          <w:szCs w:val="16"/>
          <w:lang w:val="hy-AM"/>
        </w:rPr>
        <w:t>գծով</w:t>
      </w:r>
      <w:r w:rsidRPr="006265F4">
        <w:rPr>
          <w:rFonts w:ascii="GHEA Grapalat" w:hAnsi="GHEA Grapalat"/>
          <w:i/>
          <w:sz w:val="16"/>
          <w:szCs w:val="16"/>
          <w:lang w:val="af-ZA"/>
        </w:rPr>
        <w:t xml:space="preserve"> </w:t>
      </w:r>
      <w:r w:rsidRPr="008E6053">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8E6053">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8E6053">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8E6053">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8E6053">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8E6053">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8E6053">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8E6053">
        <w:rPr>
          <w:rFonts w:ascii="GHEA Grapalat" w:hAnsi="GHEA Grapalat"/>
          <w:i/>
          <w:sz w:val="16"/>
          <w:szCs w:val="16"/>
          <w:lang w:val="hy-AM"/>
        </w:rPr>
        <w:t>հարկի</w:t>
      </w:r>
      <w:r w:rsidRPr="006265F4">
        <w:rPr>
          <w:rFonts w:ascii="GHEA Grapalat" w:hAnsi="GHEA Grapalat"/>
          <w:i/>
          <w:sz w:val="16"/>
          <w:szCs w:val="16"/>
          <w:lang w:val="af-ZA"/>
        </w:rPr>
        <w:t xml:space="preserve"> </w:t>
      </w:r>
      <w:r w:rsidRPr="008E6053">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8E6053">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8E6053">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8E6053">
        <w:rPr>
          <w:rFonts w:ascii="GHEA Grapalat" w:hAnsi="GHEA Grapalat"/>
          <w:i/>
          <w:sz w:val="16"/>
          <w:szCs w:val="16"/>
          <w:lang w:val="hy-AM"/>
        </w:rPr>
        <w:t>րդ</w:t>
      </w:r>
      <w:r w:rsidRPr="006265F4">
        <w:rPr>
          <w:rFonts w:ascii="GHEA Grapalat" w:hAnsi="GHEA Grapalat"/>
          <w:i/>
          <w:sz w:val="16"/>
          <w:szCs w:val="16"/>
          <w:lang w:val="af-ZA"/>
        </w:rPr>
        <w:t xml:space="preserve"> </w:t>
      </w:r>
      <w:r w:rsidRPr="008E6053">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3FEB4414" w:rsidR="007862B1" w:rsidRPr="00A71D81" w:rsidRDefault="007862B1" w:rsidP="00DC5233">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0E70F8AE"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0E3808">
        <w:rPr>
          <w:rFonts w:ascii="GHEA Grapalat" w:hAnsi="GHEA Grapalat"/>
          <w:b/>
          <w:lang w:val="hy-AM"/>
        </w:rPr>
        <w:t>ՀՄԿ-ԳՀԱՊՁԲ-24/</w:t>
      </w:r>
      <w:r w:rsidR="0030598B">
        <w:rPr>
          <w:rFonts w:ascii="GHEA Grapalat" w:hAnsi="GHEA Grapalat"/>
          <w:b/>
        </w:rPr>
        <w:t>21</w:t>
      </w:r>
      <w:r w:rsidRPr="00A71D81">
        <w:rPr>
          <w:rFonts w:ascii="GHEA Grapalat" w:hAnsi="GHEA Grapalat"/>
          <w:sz w:val="24"/>
          <w:szCs w:val="24"/>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5D64EDBB" w:rsidR="007862B1" w:rsidRPr="00A71D81" w:rsidRDefault="00FB74B4"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5BD12DEE"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008E6053" w:rsidRPr="00DA33F4">
        <w:rPr>
          <w:rFonts w:ascii="GHEA Grapalat" w:hAnsi="GHEA Grapalat" w:cs="GHEA Grapalat"/>
          <w:sz w:val="20"/>
          <w:szCs w:val="20"/>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w:t>
      </w:r>
      <w:r w:rsidR="00654048">
        <w:rPr>
          <w:rFonts w:ascii="GHEA Grapalat" w:hAnsi="GHEA Grapalat" w:cs="GHEA Grapalat"/>
          <w:sz w:val="20"/>
          <w:szCs w:val="20"/>
          <w:lang w:val="hy-AM"/>
        </w:rPr>
        <w:t>2024թ</w:t>
      </w:r>
      <w:r w:rsidR="006F2A6C">
        <w:rPr>
          <w:rFonts w:ascii="GHEA Grapalat" w:hAnsi="GHEA Grapalat" w:cs="GHEA Grapalat"/>
          <w:sz w:val="20"/>
          <w:szCs w:val="20"/>
          <w:lang w:val="hy-AM"/>
        </w:rPr>
        <w:t>.</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08B55783" w:rsidR="007862B1" w:rsidRPr="008E6053" w:rsidRDefault="007862B1" w:rsidP="00370396">
      <w:pPr>
        <w:numPr>
          <w:ilvl w:val="1"/>
          <w:numId w:val="7"/>
        </w:numPr>
        <w:ind w:left="426" w:firstLine="426"/>
        <w:jc w:val="both"/>
        <w:rPr>
          <w:rFonts w:ascii="GHEA Grapalat" w:hAnsi="GHEA Grapalat" w:cs="GHEA Grapalat"/>
          <w:sz w:val="20"/>
          <w:szCs w:val="20"/>
          <w:lang w:val="pt-BR"/>
        </w:rPr>
      </w:pPr>
      <w:r w:rsidRPr="008E6053">
        <w:rPr>
          <w:rFonts w:ascii="GHEA Grapalat" w:hAnsi="GHEA Grapalat" w:cs="GHEA Grapalat"/>
          <w:sz w:val="20"/>
          <w:szCs w:val="20"/>
          <w:lang w:val="pt-BR"/>
        </w:rPr>
        <w:t xml:space="preserve">Ընկերությունը մասնակցում է </w:t>
      </w:r>
      <w:r w:rsidR="008E6053" w:rsidRPr="008E6053">
        <w:rPr>
          <w:rFonts w:ascii="GHEA Grapalat" w:hAnsi="GHEA Grapalat" w:cs="GHEA Grapalat"/>
          <w:sz w:val="20"/>
          <w:szCs w:val="20"/>
          <w:lang w:val="pt-BR"/>
        </w:rPr>
        <w:t>«Հիդրոօդերևութաբանության և մոնիթորինգի կենտրոն» ՊՈԱԿ-ի</w:t>
      </w:r>
      <w:r w:rsidRPr="008E6053">
        <w:rPr>
          <w:rFonts w:ascii="GHEA Grapalat" w:hAnsi="GHEA Grapalat" w:cs="GHEA Grapalat"/>
          <w:sz w:val="20"/>
          <w:szCs w:val="20"/>
          <w:lang w:val="pt-BR"/>
        </w:rPr>
        <w:t xml:space="preserve">  (այսուհետ` Պատվիրատու) կողմից կազմակերպված</w:t>
      </w:r>
      <w:r w:rsidR="008E6053">
        <w:rPr>
          <w:rFonts w:ascii="GHEA Grapalat" w:hAnsi="GHEA Grapalat" w:cs="GHEA Grapalat"/>
          <w:sz w:val="20"/>
          <w:szCs w:val="20"/>
          <w:lang w:val="pt-BR"/>
        </w:rPr>
        <w:t>՝</w:t>
      </w:r>
      <w:r w:rsidR="008E6053" w:rsidRPr="008E6053">
        <w:rPr>
          <w:rFonts w:ascii="GHEA Grapalat" w:hAnsi="GHEA Grapalat" w:cs="GHEA Grapalat"/>
          <w:sz w:val="20"/>
          <w:szCs w:val="20"/>
          <w:lang w:val="pt-BR"/>
        </w:rPr>
        <w:t xml:space="preserve"> </w:t>
      </w:r>
      <w:r w:rsidR="000E3808">
        <w:rPr>
          <w:rFonts w:ascii="GHEA Grapalat" w:hAnsi="GHEA Grapalat" w:cs="GHEA Grapalat"/>
          <w:sz w:val="20"/>
          <w:szCs w:val="20"/>
          <w:lang w:val="pt-BR"/>
        </w:rPr>
        <w:t>ՀՄԿ-ԳՀԱՊՁԲ-24/</w:t>
      </w:r>
      <w:r w:rsidR="0030598B">
        <w:rPr>
          <w:rFonts w:ascii="GHEA Grapalat" w:hAnsi="GHEA Grapalat" w:cs="GHEA Grapalat"/>
          <w:sz w:val="20"/>
          <w:szCs w:val="20"/>
          <w:lang w:val="pt-BR"/>
        </w:rPr>
        <w:t>21</w:t>
      </w:r>
      <w:r w:rsidRPr="008E6053">
        <w:rPr>
          <w:rFonts w:ascii="GHEA Grapalat" w:hAnsi="GHEA Grapalat" w:cs="GHEA Grapalat"/>
          <w:sz w:val="20"/>
          <w:szCs w:val="20"/>
          <w:lang w:val="pt-BR"/>
        </w:rPr>
        <w:t xml:space="preserve"> 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w:t>
      </w:r>
      <w:bookmarkStart w:id="8" w:name="_GoBack"/>
      <w:r w:rsidR="007862B1" w:rsidRPr="00A71D81">
        <w:rPr>
          <w:rFonts w:ascii="GHEA Grapalat" w:hAnsi="GHEA Grapalat" w:cs="GHEA Grapalat"/>
          <w:sz w:val="20"/>
          <w:szCs w:val="20"/>
          <w:lang w:val="pt-BR"/>
        </w:rPr>
        <w:t xml:space="preserve">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bookmarkEnd w:id="8"/>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E54D51"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F62C698" w:rsidR="00E54D51" w:rsidRPr="00A71D81" w:rsidRDefault="00E54D51" w:rsidP="00E54D51">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``«Հիդրոօդերևութաբանության և մոնիթորինգի կենտրոն ՊՈԱԿ»</w:t>
            </w:r>
          </w:p>
        </w:tc>
      </w:tr>
      <w:tr w:rsidR="00E54D51"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2675649" w:rsidR="00E54D51" w:rsidRPr="00A71D81" w:rsidRDefault="00E54D51" w:rsidP="00E54D51">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E54D51"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5AB7D18" w:rsidR="00E54D51" w:rsidRPr="00A71D81" w:rsidRDefault="00E54D51" w:rsidP="00E54D51">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02825793</w:t>
            </w:r>
          </w:p>
        </w:tc>
      </w:tr>
      <w:tr w:rsidR="00E54D51"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1049075" w:rsidR="00E54D51" w:rsidRPr="00A71D81" w:rsidRDefault="00E54D51" w:rsidP="00E54D51">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 Կենտրոնական գանձապետարան</w:t>
            </w:r>
          </w:p>
        </w:tc>
      </w:tr>
      <w:tr w:rsidR="00E54D51"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4AB53AA" w:rsidR="00E54D51" w:rsidRPr="00A71D81" w:rsidRDefault="00E54D51" w:rsidP="00E54D51">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Sylfaen"/>
                <w:sz w:val="20"/>
                <w:szCs w:val="20"/>
                <w:lang w:val="hy-AM"/>
              </w:rPr>
              <w:t>900018003815</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747A98"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747A98"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747A98"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747A98"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747A98"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10A50D6C" w14:textId="31264B87" w:rsidR="00631658" w:rsidRPr="00A71D81" w:rsidRDefault="00631658" w:rsidP="0030598B">
      <w:pPr>
        <w:pStyle w:val="BodyTextIndent3"/>
        <w:spacing w:line="240" w:lineRule="auto"/>
        <w:ind w:firstLine="0"/>
        <w:rPr>
          <w:rFonts w:ascii="GHEA Grapalat" w:hAnsi="GHEA Grapalat" w:cs="Sylfaen"/>
          <w:b/>
          <w:lang w:val="hy-AM"/>
        </w:rPr>
      </w:pPr>
      <w:r w:rsidRPr="00A71D81">
        <w:rPr>
          <w:rFonts w:ascii="GHEA Grapalat" w:hAnsi="GHEA Grapalat"/>
          <w:b/>
          <w:lang w:val="hy-AM"/>
        </w:rPr>
        <w:br w:type="page"/>
      </w:r>
      <w:r w:rsidR="0030598B">
        <w:rPr>
          <w:rFonts w:ascii="GHEA Grapalat" w:hAnsi="GHEA Grapalat"/>
          <w:b/>
        </w:rPr>
        <w:lastRenderedPageBreak/>
        <w:t xml:space="preserve">                                                                                                                                  </w:t>
      </w:r>
      <w:r w:rsidRPr="00A71D81">
        <w:rPr>
          <w:rFonts w:ascii="GHEA Grapalat" w:hAnsi="GHEA Grapalat" w:cs="Sylfaen"/>
          <w:b/>
          <w:lang w:val="hy-AM"/>
        </w:rPr>
        <w:t>Հավելված 5.1</w:t>
      </w:r>
    </w:p>
    <w:p w14:paraId="270091D2" w14:textId="4043ED51"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0E3808">
        <w:rPr>
          <w:rFonts w:ascii="GHEA Grapalat" w:hAnsi="GHEA Grapalat" w:cs="Sylfaen"/>
          <w:b/>
          <w:lang w:val="hy-AM"/>
        </w:rPr>
        <w:t>ՀՄԿ-ԳՀԱՊՁԲ-24/</w:t>
      </w:r>
      <w:r w:rsidR="0030598B">
        <w:rPr>
          <w:rFonts w:ascii="GHEA Grapalat" w:hAnsi="GHEA Grapalat" w:cs="Sylfaen"/>
          <w:b/>
        </w:rPr>
        <w:t>21</w:t>
      </w:r>
      <w:r w:rsidRPr="00A71D81">
        <w:rPr>
          <w:rFonts w:ascii="GHEA Grapalat" w:hAnsi="GHEA Grapalat" w:cs="Sylfaen"/>
          <w:b/>
          <w:lang w:val="hy-AM"/>
        </w:rPr>
        <w:t>»  ծածկագրով</w:t>
      </w:r>
    </w:p>
    <w:p w14:paraId="5BE6F7DC" w14:textId="1CCD6163" w:rsidR="00631658" w:rsidRPr="00A71D81" w:rsidRDefault="00FB74B4"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379EF1DC" w:rsidR="00631658" w:rsidRPr="00A71D81" w:rsidRDefault="00631658" w:rsidP="00E54D5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bookmarkStart w:id="9" w:name="_Hlk126250858"/>
      <w:r w:rsidR="00E54D51">
        <w:rPr>
          <w:rFonts w:ascii="GHEA Grapalat" w:hAnsi="GHEA Grapalat" w:cs="GHEA Grapalat"/>
          <w:sz w:val="20"/>
          <w:szCs w:val="20"/>
          <w:lang w:val="pt-BR"/>
        </w:rPr>
        <w:t>«Հիդրոօդերևութաբանության և մոնիթորինգի կենտրոն» ՊՈԱԿ-ի</w:t>
      </w:r>
      <w:bookmarkEnd w:id="9"/>
      <w:r w:rsidRPr="00A71D81">
        <w:rPr>
          <w:rFonts w:ascii="GHEA Grapalat" w:hAnsi="GHEA Grapalat" w:cs="GHEA Grapalat"/>
          <w:sz w:val="20"/>
          <w:szCs w:val="20"/>
          <w:lang w:val="pt-BR"/>
        </w:rPr>
        <w:t xml:space="preserve">  (այսուհետ` Պատվիրատու) կողմից կազմակերպված` </w:t>
      </w:r>
      <w:r w:rsidR="000E3808">
        <w:rPr>
          <w:rFonts w:ascii="GHEA Grapalat" w:hAnsi="GHEA Grapalat" w:cs="GHEA Grapalat"/>
          <w:sz w:val="20"/>
          <w:szCs w:val="20"/>
          <w:lang w:val="pt-BR"/>
        </w:rPr>
        <w:t>ՀՄԿ-ԳՀԱՊՁԲ-24/</w:t>
      </w:r>
      <w:r w:rsidR="0030598B">
        <w:rPr>
          <w:rFonts w:ascii="GHEA Grapalat" w:hAnsi="GHEA Grapalat" w:cs="GHEA Grapalat"/>
          <w:sz w:val="20"/>
          <w:szCs w:val="20"/>
          <w:lang w:val="pt-BR"/>
        </w:rPr>
        <w:t>21</w:t>
      </w:r>
      <w:r w:rsidRPr="00A71D81">
        <w:rPr>
          <w:rFonts w:ascii="GHEA Grapalat" w:hAnsi="GHEA Grapalat" w:cs="GHEA Grapalat"/>
          <w:sz w:val="20"/>
          <w:szCs w:val="20"/>
          <w:lang w:val="pt-BR"/>
        </w:rPr>
        <w:t xml:space="preserve"> 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E54D51"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40020AB6" w:rsidR="00E54D51" w:rsidRPr="00A71D81" w:rsidRDefault="00E54D51" w:rsidP="00E54D51">
            <w:pPr>
              <w:rPr>
                <w:rFonts w:ascii="GHEA Grapalat" w:hAnsi="GHEA Grapalat" w:cs="Arial"/>
                <w:sz w:val="20"/>
                <w:szCs w:val="20"/>
              </w:rPr>
            </w:pPr>
            <w:r>
              <w:rPr>
                <w:rFonts w:ascii="GHEA Grapalat" w:hAnsi="GHEA Grapalat" w:cs="Sylfaen"/>
                <w:sz w:val="20"/>
                <w:szCs w:val="20"/>
                <w:lang w:val="hy-AM"/>
              </w:rPr>
              <w:t>9</w:t>
            </w:r>
            <w:r>
              <w:rPr>
                <w:rFonts w:ascii="GHEA Grapalat" w:hAnsi="GHEA Grapalat" w:cs="Sylfaen"/>
                <w:sz w:val="20"/>
                <w:szCs w:val="20"/>
              </w:rPr>
              <w:t>. Շահառու</w:t>
            </w:r>
            <w:r>
              <w:rPr>
                <w:rFonts w:ascii="GHEA Grapalat" w:hAnsi="GHEA Grapalat" w:cs="Sylfaen"/>
                <w:sz w:val="20"/>
                <w:szCs w:val="20"/>
                <w:lang w:val="hy-AM"/>
              </w:rPr>
              <w:t>ի  անվանումը</w:t>
            </w:r>
            <w:r>
              <w:rPr>
                <w:rFonts w:ascii="GHEA Grapalat" w:hAnsi="GHEA Grapalat" w:cs="Sylfaen"/>
                <w:sz w:val="20"/>
                <w:szCs w:val="20"/>
              </w:rPr>
              <w:t>,</w:t>
            </w:r>
            <w:r>
              <w:rPr>
                <w:rFonts w:ascii="GHEA Grapalat" w:hAnsi="GHEA Grapalat" w:cs="Sylfaen"/>
                <w:sz w:val="20"/>
                <w:szCs w:val="20"/>
                <w:lang w:val="hy-AM"/>
              </w:rPr>
              <w:t xml:space="preserve"> կամ անուն ազգանուն </w:t>
            </w:r>
            <w:r>
              <w:rPr>
                <w:rFonts w:ascii="GHEA Grapalat" w:hAnsi="GHEA Grapalat" w:cs="Arial"/>
                <w:sz w:val="20"/>
                <w:szCs w:val="20"/>
              </w:rPr>
              <w:t>``«Հիդրոօդերևութաբանության և մոնիթորինգի կենտրոն ՊՈԱԿ»</w:t>
            </w:r>
          </w:p>
        </w:tc>
      </w:tr>
      <w:tr w:rsidR="00E54D51"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2446DD9A" w:rsidR="00E54D51" w:rsidRPr="00A71D81" w:rsidRDefault="00E54D51" w:rsidP="00E54D51">
            <w:pPr>
              <w:rPr>
                <w:rFonts w:ascii="GHEA Grapalat" w:hAnsi="GHEA Grapalat" w:cs="Sylfaen"/>
                <w:sz w:val="20"/>
                <w:szCs w:val="20"/>
                <w:lang w:val="ru-RU"/>
              </w:rPr>
            </w:pPr>
            <w:r>
              <w:rPr>
                <w:rFonts w:ascii="GHEA Grapalat" w:hAnsi="GHEA Grapalat" w:cs="Sylfaen"/>
                <w:sz w:val="20"/>
                <w:szCs w:val="20"/>
                <w:lang w:val="ru-RU"/>
              </w:rPr>
              <w:t xml:space="preserve">10. </w:t>
            </w:r>
            <w:r>
              <w:rPr>
                <w:rFonts w:ascii="GHEA Grapalat" w:hAnsi="GHEA Grapalat" w:cs="Sylfaen"/>
                <w:sz w:val="20"/>
                <w:szCs w:val="20"/>
              </w:rPr>
              <w:t xml:space="preserve"> Շահառուի</w:t>
            </w:r>
            <w:r>
              <w:rPr>
                <w:rFonts w:ascii="GHEA Grapalat" w:hAnsi="GHEA Grapalat" w:cs="Arial"/>
                <w:sz w:val="20"/>
                <w:szCs w:val="20"/>
              </w:rPr>
              <w:t xml:space="preserve"> </w:t>
            </w:r>
            <w:r>
              <w:rPr>
                <w:rFonts w:ascii="GHEA Grapalat" w:hAnsi="GHEA Grapalat" w:cs="Sylfaen"/>
                <w:sz w:val="20"/>
                <w:szCs w:val="20"/>
              </w:rPr>
              <w:t xml:space="preserve"> ՀԾՀ</w:t>
            </w:r>
            <w:r>
              <w:rPr>
                <w:rFonts w:ascii="GHEA Grapalat" w:hAnsi="GHEA Grapalat" w:cs="Sylfaen"/>
                <w:sz w:val="20"/>
                <w:szCs w:val="20"/>
                <w:lang w:val="ru-RU"/>
              </w:rPr>
              <w:t xml:space="preserve"> (</w:t>
            </w:r>
            <w:r>
              <w:rPr>
                <w:rFonts w:ascii="GHEA Grapalat" w:hAnsi="GHEA Grapalat" w:cs="Sylfaen"/>
                <w:sz w:val="20"/>
                <w:szCs w:val="20"/>
                <w:lang w:val="hy-AM"/>
              </w:rPr>
              <w:t>չի լրացվում</w:t>
            </w:r>
            <w:r>
              <w:rPr>
                <w:rFonts w:ascii="GHEA Grapalat" w:hAnsi="GHEA Grapalat" w:cs="Sylfaen"/>
                <w:sz w:val="20"/>
                <w:szCs w:val="20"/>
                <w:lang w:val="ru-RU"/>
              </w:rPr>
              <w:t>)</w:t>
            </w:r>
          </w:p>
        </w:tc>
      </w:tr>
      <w:tr w:rsidR="00E54D51"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B6677DF" w:rsidR="00E54D51" w:rsidRPr="00A71D81" w:rsidRDefault="00E54D51" w:rsidP="00E54D51">
            <w:pPr>
              <w:rPr>
                <w:rFonts w:ascii="GHEA Grapalat" w:hAnsi="GHEA Grapalat" w:cs="Arial"/>
                <w:sz w:val="20"/>
                <w:szCs w:val="20"/>
              </w:rPr>
            </w:pPr>
            <w:r>
              <w:rPr>
                <w:rFonts w:ascii="GHEA Grapalat" w:hAnsi="GHEA Grapalat" w:cs="Sylfaen"/>
                <w:sz w:val="20"/>
                <w:szCs w:val="20"/>
                <w:lang w:val="hy-AM"/>
              </w:rPr>
              <w:t>11</w:t>
            </w:r>
            <w:r>
              <w:rPr>
                <w:rFonts w:ascii="GHEA Grapalat" w:hAnsi="GHEA Grapalat" w:cs="Sylfaen"/>
                <w:sz w:val="20"/>
                <w:szCs w:val="20"/>
              </w:rPr>
              <w:t>.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02825793</w:t>
            </w:r>
          </w:p>
        </w:tc>
      </w:tr>
      <w:tr w:rsidR="00E54D51"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2EEC1748" w:rsidR="00E54D51" w:rsidRPr="00A71D81" w:rsidRDefault="00E54D51" w:rsidP="00E54D51">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2</w:t>
            </w:r>
            <w:r>
              <w:rPr>
                <w:rFonts w:ascii="GHEA Grapalat" w:hAnsi="GHEA Grapalat" w:cs="Sylfaen"/>
                <w:sz w:val="20"/>
                <w:szCs w:val="20"/>
              </w:rPr>
              <w:t>.Շահառուի</w:t>
            </w:r>
            <w:r>
              <w:rPr>
                <w:rFonts w:ascii="GHEA Grapalat" w:hAnsi="GHEA Grapalat" w:cs="Sylfaen"/>
                <w:sz w:val="20"/>
                <w:szCs w:val="20"/>
                <w:lang w:val="hy-AM"/>
              </w:rPr>
              <w:t>ն</w:t>
            </w:r>
            <w:r>
              <w:rPr>
                <w:rFonts w:ascii="GHEA Grapalat" w:hAnsi="GHEA Grapalat" w:cs="Arial"/>
                <w:sz w:val="20"/>
                <w:szCs w:val="20"/>
                <w:lang w:val="hy-AM"/>
              </w:rPr>
              <w:t xml:space="preserve"> </w:t>
            </w:r>
            <w:r>
              <w:rPr>
                <w:rFonts w:ascii="GHEA Grapalat" w:hAnsi="GHEA Grapalat" w:cs="Sylfaen"/>
                <w:sz w:val="20"/>
                <w:szCs w:val="20"/>
                <w:lang w:val="hy-AM"/>
              </w:rPr>
              <w:t xml:space="preserve"> սպասարկող Ֆինանսական կազմակերպություն</w:t>
            </w:r>
            <w:r>
              <w:rPr>
                <w:rFonts w:ascii="GHEA Grapalat" w:hAnsi="GHEA Grapalat" w:cs="Sylfaen"/>
                <w:sz w:val="20"/>
                <w:szCs w:val="20"/>
              </w:rPr>
              <w:t xml:space="preserve"> (բանկ)</w:t>
            </w:r>
            <w:r>
              <w:rPr>
                <w:rFonts w:ascii="GHEA Grapalat" w:hAnsi="GHEA Grapalat" w:cs="Arial"/>
                <w:sz w:val="20"/>
                <w:szCs w:val="20"/>
              </w:rPr>
              <w:t>` Կենտրոնական գանձապետարան</w:t>
            </w:r>
          </w:p>
        </w:tc>
      </w:tr>
      <w:tr w:rsidR="00E54D51"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3F888E83" w:rsidR="00E54D51" w:rsidRPr="00A71D81" w:rsidRDefault="00E54D51" w:rsidP="00E54D51">
            <w:pPr>
              <w:rPr>
                <w:rFonts w:ascii="GHEA Grapalat" w:hAnsi="GHEA Grapalat" w:cs="Arial"/>
                <w:sz w:val="20"/>
                <w:szCs w:val="20"/>
              </w:rPr>
            </w:pPr>
            <w:r>
              <w:rPr>
                <w:rFonts w:ascii="GHEA Grapalat" w:hAnsi="GHEA Grapalat" w:cs="Sylfaen"/>
                <w:sz w:val="20"/>
                <w:szCs w:val="20"/>
              </w:rPr>
              <w:t>1</w:t>
            </w:r>
            <w:r>
              <w:rPr>
                <w:rFonts w:ascii="GHEA Grapalat" w:hAnsi="GHEA Grapalat" w:cs="Sylfaen"/>
                <w:sz w:val="20"/>
                <w:szCs w:val="20"/>
                <w:lang w:val="hy-AM"/>
              </w:rPr>
              <w:t>3</w:t>
            </w:r>
            <w:r>
              <w:rPr>
                <w:rFonts w:ascii="GHEA Grapalat" w:hAnsi="GHEA Grapalat" w:cs="Sylfaen"/>
                <w:sz w:val="20"/>
                <w:szCs w:val="20"/>
              </w:rPr>
              <w:t>.Շահառուի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 xml:space="preserve"> (</w:t>
            </w:r>
            <w:r>
              <w:rPr>
                <w:rFonts w:ascii="GHEA Grapalat" w:hAnsi="GHEA Grapalat" w:cs="Sylfaen"/>
                <w:sz w:val="20"/>
                <w:szCs w:val="20"/>
              </w:rPr>
              <w:t>հշ</w:t>
            </w:r>
            <w:r>
              <w:rPr>
                <w:rFonts w:ascii="GHEA Grapalat" w:hAnsi="GHEA Grapalat" w:cs="Arial"/>
                <w:sz w:val="20"/>
                <w:szCs w:val="20"/>
              </w:rPr>
              <w:t xml:space="preserve">.N) </w:t>
            </w:r>
            <w:r>
              <w:rPr>
                <w:rFonts w:ascii="GHEA Grapalat" w:hAnsi="GHEA Grapalat" w:cs="Sylfaen"/>
                <w:sz w:val="20"/>
                <w:szCs w:val="20"/>
                <w:lang w:val="hy-AM"/>
              </w:rPr>
              <w:t>900018003815</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747A98"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747A98"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747A98"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747A98"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747A98"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3E2F673A" w14:textId="6FBFAD23" w:rsidR="00CB5EFD" w:rsidRPr="00A71D81" w:rsidRDefault="00334B2F" w:rsidP="00441700">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3A96AE38"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0E3808">
        <w:rPr>
          <w:rFonts w:ascii="GHEA Grapalat" w:hAnsi="GHEA Grapalat" w:cs="Sylfaen"/>
          <w:b/>
          <w:lang w:val="hy-AM"/>
        </w:rPr>
        <w:t>ՀՄԿ-ԳՀԱՊՁԲ-24/</w:t>
      </w:r>
      <w:r w:rsidR="0030598B">
        <w:rPr>
          <w:rFonts w:ascii="GHEA Grapalat" w:hAnsi="GHEA Grapalat" w:cs="Sylfaen"/>
          <w:b/>
        </w:rPr>
        <w:t>21</w:t>
      </w:r>
      <w:r w:rsidRPr="00A71D81">
        <w:rPr>
          <w:rFonts w:ascii="GHEA Grapalat" w:hAnsi="GHEA Grapalat" w:cs="Sylfaen"/>
          <w:b/>
          <w:lang w:val="hy-AM"/>
        </w:rPr>
        <w:t>»  ծածկագրով</w:t>
      </w:r>
    </w:p>
    <w:p w14:paraId="7E460E96" w14:textId="298BD51E" w:rsidR="00071D1C" w:rsidRPr="00A71D81" w:rsidRDefault="00FB74B4"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6079D418" w:rsidR="00071D1C" w:rsidRPr="0030598B" w:rsidRDefault="00071D1C" w:rsidP="00EF3662">
      <w:pPr>
        <w:ind w:left="-142" w:firstLine="142"/>
        <w:jc w:val="center"/>
        <w:rPr>
          <w:rFonts w:ascii="GHEA Grapalat" w:hAnsi="GHEA Grapalat"/>
          <w:b/>
          <w:u w:val="single"/>
        </w:rPr>
      </w:pPr>
      <w:r w:rsidRPr="00A71D81">
        <w:rPr>
          <w:rFonts w:ascii="GHEA Grapalat" w:hAnsi="GHEA Grapalat"/>
          <w:b/>
          <w:lang w:val="hy-AM"/>
        </w:rPr>
        <w:t xml:space="preserve">N </w:t>
      </w:r>
      <w:r w:rsidR="000E3808">
        <w:rPr>
          <w:rFonts w:ascii="GHEA Grapalat" w:hAnsi="GHEA Grapalat" w:cs="Sylfaen"/>
          <w:b/>
          <w:lang w:val="hy-AM"/>
        </w:rPr>
        <w:t>ՀՄԿ-ԳՀԱՊՁԲ-24/</w:t>
      </w:r>
      <w:r w:rsidR="0030598B">
        <w:rPr>
          <w:rFonts w:ascii="GHEA Grapalat" w:hAnsi="GHEA Grapalat" w:cs="Sylfaen"/>
          <w:b/>
        </w:rPr>
        <w:t>21</w:t>
      </w:r>
    </w:p>
    <w:p w14:paraId="4D69251C" w14:textId="77777777" w:rsidR="00071D1C" w:rsidRPr="00A71D81" w:rsidRDefault="00071D1C" w:rsidP="00EF3662">
      <w:pPr>
        <w:jc w:val="center"/>
        <w:rPr>
          <w:rFonts w:ascii="GHEA Grapalat" w:hAnsi="GHEA Grapalat" w:cs="Sylfaen"/>
          <w:sz w:val="20"/>
          <w:lang w:val="hy-AM"/>
        </w:rPr>
      </w:pPr>
    </w:p>
    <w:p w14:paraId="55C182EE" w14:textId="47EDE2D5"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00441700" w:rsidRPr="00441700">
        <w:rPr>
          <w:rFonts w:ascii="GHEA Grapalat" w:hAnsi="GHEA Grapalat" w:cs="Sylfaen"/>
          <w:sz w:val="20"/>
          <w:u w:val="single"/>
          <w:lang w:val="hy-AM"/>
        </w:rPr>
        <w:t>Եր</w:t>
      </w:r>
      <w:r w:rsidR="00441700" w:rsidRPr="000130A9">
        <w:rPr>
          <w:rFonts w:ascii="GHEA Grapalat" w:hAnsi="GHEA Grapalat" w:cs="Sylfaen"/>
          <w:sz w:val="20"/>
          <w:u w:val="single"/>
          <w:lang w:val="hy-AM"/>
        </w:rPr>
        <w:t>ևան</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00654048">
        <w:rPr>
          <w:rFonts w:ascii="GHEA Grapalat" w:hAnsi="GHEA Grapalat" w:cs="Sylfaen"/>
          <w:sz w:val="20"/>
          <w:lang w:val="hy-AM"/>
        </w:rPr>
        <w:t>2024թ</w:t>
      </w:r>
      <w:r w:rsidRPr="00A71D81">
        <w:rPr>
          <w:rFonts w:ascii="GHEA Grapalat" w:hAnsi="GHEA Grapalat" w:cs="Sylfaen"/>
          <w:sz w:val="20"/>
          <w:lang w:val="hy-AM"/>
        </w:rPr>
        <w:t>.</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011E3BE1" w:rsidR="00071D1C" w:rsidRPr="00A71D81" w:rsidRDefault="000130A9" w:rsidP="00EF3662">
      <w:pPr>
        <w:ind w:firstLine="720"/>
        <w:jc w:val="both"/>
        <w:rPr>
          <w:rFonts w:ascii="GHEA Grapalat" w:hAnsi="GHEA Grapalat"/>
          <w:sz w:val="20"/>
          <w:lang w:val="hy-AM"/>
        </w:rPr>
      </w:pPr>
      <w:r>
        <w:rPr>
          <w:rFonts w:ascii="GHEA Grapalat" w:hAnsi="GHEA Grapalat" w:cs="Sylfaen"/>
          <w:sz w:val="20"/>
          <w:lang w:val="hy-AM"/>
        </w:rPr>
        <w:t>«Հիդրոօդերևութաբանության և մոնիթորինգի կենտրոն» ՊՈԱԿ-ը,  ի դեմս կազմակերպության տնօրեն  Լ. Ազիզյանի, որը գործում է կազմակերպության կանոնադրության հիման վրա</w:t>
      </w:r>
      <w:r>
        <w:rPr>
          <w:rFonts w:ascii="GHEA Grapalat" w:hAnsi="GHEA Grapalat"/>
          <w:sz w:val="20"/>
          <w:lang w:val="hy-AM"/>
        </w:rPr>
        <w:t xml:space="preserve">,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w:t>
      </w:r>
      <w:r w:rsidR="00071D1C" w:rsidRPr="00A71D81">
        <w:rPr>
          <w:rFonts w:ascii="GHEA Grapalat" w:hAnsi="GHEA Grapalat"/>
          <w:sz w:val="20"/>
          <w:lang w:val="hy-AM"/>
        </w:rPr>
        <w:t xml:space="preserve">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20883D02"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130A9" w:rsidRPr="000130A9">
        <w:rPr>
          <w:rFonts w:ascii="GHEA Grapalat" w:hAnsi="GHEA Grapalat"/>
          <w:sz w:val="20"/>
          <w:u w:val="single"/>
          <w:lang w:val="hy-AM"/>
        </w:rPr>
        <w:t>10</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83D0B4B" w:rsidR="00071D1C"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36E08461"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009C24BD" w:rsidRPr="00E7580F">
        <w:rPr>
          <w:rFonts w:ascii="GHEA Grapalat" w:hAnsi="GHEA Grapalat"/>
          <w:sz w:val="20"/>
          <w:u w:val="single"/>
          <w:lang w:val="hy-AM"/>
        </w:rPr>
        <w:t>10</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4"/>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6B19012D" w:rsidR="00071D1C" w:rsidRPr="00EC0418"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 xml:space="preserve">3.2 </w:t>
      </w:r>
      <w:r w:rsidR="00FA0D8D" w:rsidRPr="00EC0418">
        <w:rPr>
          <w:rFonts w:ascii="GHEA Grapalat" w:hAnsi="GHEA Grapalat" w:cs="Sylfaen"/>
          <w:sz w:val="20"/>
          <w:lang w:val="hy-AM"/>
        </w:rPr>
        <w:t>-</w:t>
      </w:r>
    </w:p>
    <w:p w14:paraId="4F905A1B" w14:textId="6641EA88"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EC0418" w:rsidRPr="00EC0418">
        <w:rPr>
          <w:rFonts w:ascii="GHEA Grapalat" w:hAnsi="GHEA Grapalat"/>
          <w:sz w:val="20"/>
          <w:lang w:val="hy-AM"/>
        </w:rPr>
        <w:t>25</w:t>
      </w:r>
      <w:r w:rsidRPr="00A71D81">
        <w:rPr>
          <w:rFonts w:ascii="GHEA Grapalat" w:hAnsi="GHEA Grapalat"/>
          <w:sz w:val="20"/>
          <w:lang w:val="hy-AM"/>
        </w:rPr>
        <w:t xml:space="preserve">-ը: </w:t>
      </w:r>
    </w:p>
    <w:p w14:paraId="6FDD9865" w14:textId="4CDE986C"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6B035BA2" w:rsidR="00071D1C"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10CD5D6" w14:textId="6D2E44E7" w:rsidR="00B472C6" w:rsidRPr="00A71D81" w:rsidRDefault="00B472C6" w:rsidP="00B472C6">
      <w:pPr>
        <w:ind w:firstLine="709"/>
        <w:jc w:val="both"/>
        <w:rPr>
          <w:rFonts w:ascii="GHEA Grapalat" w:hAnsi="GHEA Grapalat"/>
          <w:sz w:val="20"/>
          <w:lang w:val="hy-AM"/>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lang w:val="pt-BR"/>
        </w:rPr>
        <w:t>2 տարի</w:t>
      </w:r>
      <w:r w:rsidRPr="00A71D81">
        <w:rPr>
          <w:rFonts w:ascii="GHEA Grapalat" w:hAnsi="GHEA Grapalat" w:cs="Sylfaen"/>
          <w:sz w:val="20"/>
          <w:lang w:val="pt-BR"/>
        </w:rPr>
        <w:t>: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w:t>
      </w:r>
    </w:p>
    <w:p w14:paraId="7ADF3BFA" w14:textId="77777777" w:rsidR="00B472C6" w:rsidRPr="00A71D81" w:rsidRDefault="00B472C6"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34AB15EA"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E80E06" w:rsidRPr="00E80E06">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6ABBA5CC"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E80E06" w:rsidRPr="000E19F8">
        <w:rPr>
          <w:rFonts w:ascii="GHEA Grapalat" w:hAnsi="GHEA Grapalat" w:cs="Sylfaen"/>
          <w:sz w:val="20"/>
          <w:szCs w:val="20"/>
          <w:u w:val="single"/>
          <w:lang w:val="hy-AM"/>
        </w:rPr>
        <w:t>5</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45F82F6C"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w:t>
      </w:r>
      <w:r w:rsidRPr="00A71D81">
        <w:rPr>
          <w:rFonts w:ascii="GHEA Grapalat" w:hAnsi="GHEA Grapalat" w:cs="Sylfaen"/>
          <w:sz w:val="20"/>
          <w:lang w:val="hy-AM"/>
        </w:rPr>
        <w:lastRenderedPageBreak/>
        <w:t>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5"/>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6"/>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56098D61"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lastRenderedPageBreak/>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10"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10"/>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ACDFAA3" w:rsidR="00071D1C"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3FB4AAB2" w14:textId="77777777" w:rsidR="00AF30C5" w:rsidRPr="00A71D81" w:rsidRDefault="00AF30C5" w:rsidP="00AF30C5">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նախատեսված ֆինանսական միջոցների չափով,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A71D81">
        <w:rPr>
          <w:rFonts w:ascii="GHEA Grapalat" w:hAnsi="GHEA Grapalat"/>
          <w:sz w:val="20"/>
          <w:szCs w:val="20"/>
          <w:vertAlign w:val="superscript"/>
          <w:lang w:val="hy-AM" w:eastAsia="ru-RU"/>
        </w:rPr>
        <w:t>24</w:t>
      </w:r>
      <w:r w:rsidRPr="00A71D81">
        <w:rPr>
          <w:rStyle w:val="FootnoteReference"/>
          <w:rFonts w:ascii="GHEA Grapalat" w:hAnsi="GHEA Grapalat"/>
          <w:color w:val="FFFFFF"/>
          <w:sz w:val="20"/>
          <w:szCs w:val="20"/>
          <w:lang w:val="hy-AM" w:eastAsia="ru-RU"/>
        </w:rPr>
        <w:footnoteReference w:id="7"/>
      </w:r>
    </w:p>
    <w:p w14:paraId="1E513E33" w14:textId="7F4E18E6" w:rsidR="00071D1C" w:rsidRPr="00A71D81" w:rsidRDefault="00071D1C" w:rsidP="00A53E2F">
      <w:pPr>
        <w:ind w:firstLine="567"/>
        <w:jc w:val="both"/>
        <w:rPr>
          <w:rFonts w:ascii="GHEA Grapalat" w:hAnsi="GHEA Grapalat" w:cs="Sylfaen"/>
          <w:sz w:val="20"/>
          <w:u w:val="single"/>
          <w:lang w:val="hy-AM"/>
        </w:rPr>
      </w:pPr>
      <w:r w:rsidRPr="00A71D81">
        <w:rPr>
          <w:rFonts w:ascii="GHEA Grapalat" w:hAnsi="GHEA Grapalat"/>
          <w:sz w:val="20"/>
          <w:szCs w:val="20"/>
          <w:lang w:val="hy-AM" w:eastAsia="ru-RU"/>
        </w:rPr>
        <w:tab/>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33E5B26" w14:textId="77777777" w:rsidR="00A53E2F" w:rsidRDefault="00A53E2F" w:rsidP="00A53E2F">
            <w:pPr>
              <w:jc w:val="center"/>
              <w:rPr>
                <w:rFonts w:ascii="GHEA Grapalat" w:hAnsi="GHEA Grapalat"/>
                <w:b/>
                <w:sz w:val="18"/>
                <w:szCs w:val="18"/>
                <w:lang w:val="hy-AM"/>
              </w:rPr>
            </w:pPr>
            <w:r>
              <w:rPr>
                <w:rFonts w:ascii="GHEA Grapalat" w:hAnsi="GHEA Grapalat"/>
                <w:b/>
                <w:sz w:val="18"/>
                <w:szCs w:val="18"/>
                <w:lang w:val="hy-AM"/>
              </w:rPr>
              <w:t>«Հիդրոօդերևութաբանության և մոնիթորինգի կենտրոն» ՊՈԱԿ</w:t>
            </w:r>
          </w:p>
          <w:p w14:paraId="5A3B7554" w14:textId="77777777" w:rsidR="00A53E2F" w:rsidRDefault="00A53E2F" w:rsidP="00A53E2F">
            <w:pPr>
              <w:jc w:val="center"/>
              <w:rPr>
                <w:rFonts w:ascii="GHEA Grapalat" w:hAnsi="GHEA Grapalat" w:cs="Sylfaen"/>
                <w:sz w:val="18"/>
                <w:szCs w:val="20"/>
                <w:lang w:val="pt-BR"/>
              </w:rPr>
            </w:pPr>
            <w:r>
              <w:rPr>
                <w:rFonts w:ascii="GHEA Grapalat" w:hAnsi="GHEA Grapalat" w:cs="Sylfaen"/>
                <w:sz w:val="18"/>
                <w:szCs w:val="20"/>
                <w:lang w:val="pt-BR"/>
              </w:rPr>
              <w:t>ք.Երևան, Չարենցի 46</w:t>
            </w:r>
          </w:p>
          <w:p w14:paraId="3610FE05" w14:textId="77777777" w:rsidR="00A53E2F" w:rsidRDefault="00A53E2F" w:rsidP="00A53E2F">
            <w:pPr>
              <w:jc w:val="center"/>
              <w:rPr>
                <w:rFonts w:ascii="GHEA Grapalat" w:hAnsi="GHEA Grapalat" w:cs="Sylfaen"/>
                <w:sz w:val="18"/>
                <w:szCs w:val="18"/>
                <w:lang w:val="pt-BR"/>
              </w:rPr>
            </w:pPr>
            <w:r>
              <w:rPr>
                <w:rFonts w:ascii="GHEA Grapalat" w:hAnsi="GHEA Grapalat" w:cs="Sylfaen"/>
                <w:sz w:val="18"/>
                <w:szCs w:val="18"/>
                <w:lang w:val="pt-BR"/>
              </w:rPr>
              <w:t>Կենտրոնական գանձապետարան</w:t>
            </w:r>
          </w:p>
          <w:tbl>
            <w:tblPr>
              <w:tblW w:w="0" w:type="auto"/>
              <w:jc w:val="center"/>
              <w:tblLayout w:type="fixed"/>
              <w:tblLook w:val="01E0" w:firstRow="1" w:lastRow="1" w:firstColumn="1" w:lastColumn="1" w:noHBand="0" w:noVBand="0"/>
            </w:tblPr>
            <w:tblGrid>
              <w:gridCol w:w="734"/>
              <w:gridCol w:w="2140"/>
            </w:tblGrid>
            <w:tr w:rsidR="00A53E2F" w:rsidRPr="00747A98" w14:paraId="0072FCA6" w14:textId="77777777" w:rsidTr="00A53E2F">
              <w:trPr>
                <w:trHeight w:val="256"/>
                <w:jc w:val="center"/>
              </w:trPr>
              <w:tc>
                <w:tcPr>
                  <w:tcW w:w="734" w:type="dxa"/>
                  <w:hideMark/>
                </w:tcPr>
                <w:p w14:paraId="44EDCBE0" w14:textId="77777777" w:rsidR="00A53E2F" w:rsidRDefault="00A53E2F" w:rsidP="00A53E2F">
                  <w:pPr>
                    <w:tabs>
                      <w:tab w:val="center" w:pos="259"/>
                    </w:tabs>
                    <w:rPr>
                      <w:rFonts w:ascii="GHEA Grapalat" w:hAnsi="GHEA Grapalat" w:cs="Sylfaen"/>
                      <w:sz w:val="18"/>
                      <w:szCs w:val="18"/>
                      <w:lang w:val="pt-BR"/>
                    </w:rPr>
                  </w:pPr>
                  <w:r>
                    <w:rPr>
                      <w:rFonts w:ascii="GHEA Grapalat" w:hAnsi="GHEA Grapalat" w:cs="Sylfaen"/>
                      <w:sz w:val="18"/>
                      <w:szCs w:val="18"/>
                      <w:lang w:val="pt-BR"/>
                    </w:rPr>
                    <w:tab/>
                  </w:r>
                  <w:r>
                    <w:rPr>
                      <w:rFonts w:ascii="GHEA Grapalat" w:hAnsi="GHEA Grapalat" w:cs="Sylfaen"/>
                      <w:sz w:val="18"/>
                      <w:szCs w:val="18"/>
                      <w:lang w:val="hy-AM"/>
                    </w:rPr>
                    <w:t>ՀՀ</w:t>
                  </w:r>
                </w:p>
              </w:tc>
              <w:tc>
                <w:tcPr>
                  <w:tcW w:w="2140" w:type="dxa"/>
                  <w:hideMark/>
                </w:tcPr>
                <w:p w14:paraId="71B323D8" w14:textId="77777777" w:rsidR="00A53E2F" w:rsidRDefault="00A53E2F" w:rsidP="00A53E2F">
                  <w:pPr>
                    <w:rPr>
                      <w:rFonts w:ascii="GHEA Grapalat" w:hAnsi="GHEA Grapalat"/>
                      <w:sz w:val="18"/>
                      <w:szCs w:val="18"/>
                      <w:lang w:val="pt-BR"/>
                    </w:rPr>
                  </w:pPr>
                  <w:r>
                    <w:rPr>
                      <w:rFonts w:ascii="GHEA Grapalat" w:hAnsi="GHEA Grapalat" w:cs="Sylfaen"/>
                      <w:sz w:val="18"/>
                      <w:szCs w:val="18"/>
                      <w:lang w:val="pt-BR"/>
                    </w:rPr>
                    <w:t>900018003815</w:t>
                  </w:r>
                </w:p>
              </w:tc>
            </w:tr>
            <w:tr w:rsidR="00A53E2F" w:rsidRPr="00747A98" w14:paraId="4ED4D997" w14:textId="77777777" w:rsidTr="00A53E2F">
              <w:trPr>
                <w:trHeight w:val="181"/>
                <w:jc w:val="center"/>
              </w:trPr>
              <w:tc>
                <w:tcPr>
                  <w:tcW w:w="734" w:type="dxa"/>
                  <w:hideMark/>
                </w:tcPr>
                <w:p w14:paraId="5653246D" w14:textId="77777777" w:rsidR="00A53E2F" w:rsidRDefault="00A53E2F" w:rsidP="00A53E2F">
                  <w:pPr>
                    <w:rPr>
                      <w:rFonts w:ascii="GHEA Grapalat" w:hAnsi="GHEA Grapalat"/>
                      <w:sz w:val="18"/>
                      <w:szCs w:val="18"/>
                      <w:lang w:val="pt-BR"/>
                    </w:rPr>
                  </w:pPr>
                  <w:r>
                    <w:rPr>
                      <w:rFonts w:ascii="GHEA Grapalat" w:hAnsi="GHEA Grapalat" w:cs="Sylfaen"/>
                      <w:sz w:val="18"/>
                      <w:szCs w:val="18"/>
                      <w:lang w:val="hy-AM"/>
                    </w:rPr>
                    <w:t>ՀՎՀՀ</w:t>
                  </w:r>
                </w:p>
              </w:tc>
              <w:tc>
                <w:tcPr>
                  <w:tcW w:w="2140" w:type="dxa"/>
                  <w:hideMark/>
                </w:tcPr>
                <w:p w14:paraId="4EA9454F" w14:textId="77777777" w:rsidR="00A53E2F" w:rsidRDefault="00A53E2F" w:rsidP="00A53E2F">
                  <w:pPr>
                    <w:rPr>
                      <w:rFonts w:ascii="GHEA Grapalat" w:hAnsi="GHEA Grapalat"/>
                      <w:sz w:val="18"/>
                      <w:szCs w:val="18"/>
                      <w:lang w:val="pt-BR"/>
                    </w:rPr>
                  </w:pPr>
                  <w:r>
                    <w:rPr>
                      <w:rFonts w:ascii="GHEA Grapalat" w:hAnsi="GHEA Grapalat" w:cs="Sylfaen"/>
                      <w:sz w:val="18"/>
                      <w:szCs w:val="18"/>
                      <w:lang w:val="pt-BR"/>
                    </w:rPr>
                    <w:t>02825793</w:t>
                  </w:r>
                </w:p>
              </w:tc>
            </w:tr>
          </w:tbl>
          <w:p w14:paraId="56AC534A" w14:textId="77777777" w:rsidR="00A53E2F" w:rsidRDefault="00A53E2F" w:rsidP="00A53E2F">
            <w:pPr>
              <w:jc w:val="center"/>
              <w:rPr>
                <w:rFonts w:ascii="GHEA Grapalat" w:hAnsi="GHEA Grapalat" w:cs="Sylfaen"/>
                <w:sz w:val="18"/>
                <w:szCs w:val="18"/>
                <w:lang w:val="pt-BR"/>
              </w:rPr>
            </w:pPr>
            <w:r>
              <w:rPr>
                <w:rFonts w:ascii="GHEA Grapalat" w:hAnsi="GHEA Grapalat" w:cs="Sylfaen"/>
                <w:sz w:val="18"/>
                <w:szCs w:val="18"/>
                <w:lang w:val="pt-BR"/>
              </w:rPr>
              <w:t>«</w:t>
            </w:r>
            <w:r>
              <w:rPr>
                <w:rFonts w:ascii="GHEA Grapalat" w:hAnsi="GHEA Grapalat"/>
                <w:b/>
                <w:sz w:val="18"/>
                <w:szCs w:val="18"/>
                <w:lang w:val="hy-AM"/>
              </w:rPr>
              <w:t xml:space="preserve"> </w:t>
            </w:r>
            <w:r>
              <w:rPr>
                <w:rFonts w:ascii="GHEA Grapalat" w:hAnsi="GHEA Grapalat" w:cs="Sylfaen"/>
                <w:sz w:val="18"/>
                <w:szCs w:val="18"/>
                <w:lang w:val="pt-BR"/>
              </w:rPr>
              <w:t>Հիդրոօդերևութաբանության և մոնիթորինգի կենտրոն» ՊՈԱԿ-ի տնօրեն</w:t>
            </w:r>
          </w:p>
          <w:p w14:paraId="2C042B21" w14:textId="77777777" w:rsidR="00A53E2F" w:rsidRDefault="00A53E2F" w:rsidP="00A53E2F">
            <w:pPr>
              <w:jc w:val="center"/>
              <w:rPr>
                <w:rFonts w:ascii="GHEA Grapalat" w:hAnsi="GHEA Grapalat"/>
                <w:sz w:val="22"/>
                <w:szCs w:val="22"/>
                <w:u w:val="single"/>
                <w:lang w:val="pt-BR"/>
              </w:rPr>
            </w:pPr>
            <w:r>
              <w:rPr>
                <w:rFonts w:ascii="GHEA Grapalat" w:hAnsi="GHEA Grapalat" w:cs="Sylfaen"/>
                <w:b/>
                <w:i/>
                <w:lang w:val="pt-BR"/>
              </w:rPr>
              <w:t>Լ.Ազիզյան</w:t>
            </w:r>
          </w:p>
          <w:p w14:paraId="7FEDF884" w14:textId="747A5EBA" w:rsidR="00071D1C" w:rsidRPr="00DA33F4" w:rsidRDefault="00071D1C" w:rsidP="00EF3662">
            <w:pPr>
              <w:jc w:val="center"/>
              <w:rPr>
                <w:rFonts w:ascii="GHEA Grapalat" w:hAnsi="GHEA Grapalat"/>
                <w:sz w:val="22"/>
                <w:szCs w:val="22"/>
                <w:u w:val="single"/>
                <w:lang w:val="pt-BR"/>
              </w:rPr>
            </w:pP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DA33F4" w:rsidRDefault="00071D1C" w:rsidP="00EF3662">
            <w:pPr>
              <w:jc w:val="center"/>
              <w:rPr>
                <w:rFonts w:ascii="GHEA Grapalat" w:hAnsi="GHEA Grapalat"/>
                <w:sz w:val="18"/>
                <w:szCs w:val="18"/>
                <w:lang w:val="pt-BR"/>
              </w:rPr>
            </w:pPr>
            <w:r w:rsidRPr="00DA33F4">
              <w:rPr>
                <w:rFonts w:ascii="GHEA Grapalat" w:hAnsi="GHEA Grapalat"/>
                <w:sz w:val="18"/>
                <w:szCs w:val="18"/>
                <w:lang w:val="pt-BR"/>
              </w:rPr>
              <w:t>/</w:t>
            </w:r>
            <w:r w:rsidRPr="00A71D81">
              <w:rPr>
                <w:rFonts w:ascii="GHEA Grapalat" w:hAnsi="GHEA Grapalat" w:cs="Sylfaen"/>
                <w:sz w:val="18"/>
                <w:szCs w:val="18"/>
                <w:lang w:val="hy-AM"/>
              </w:rPr>
              <w:t>ստորագրություն</w:t>
            </w:r>
            <w:r w:rsidRPr="00DA33F4">
              <w:rPr>
                <w:rFonts w:ascii="GHEA Grapalat" w:hAnsi="GHEA Grapalat"/>
                <w:sz w:val="18"/>
                <w:szCs w:val="18"/>
                <w:lang w:val="pt-BR"/>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0AC8F9FD" w:rsidR="00071D1C" w:rsidRDefault="00071D1C" w:rsidP="00EF3662">
            <w:pPr>
              <w:jc w:val="center"/>
              <w:rPr>
                <w:rFonts w:ascii="GHEA Grapalat" w:hAnsi="GHEA Grapalat"/>
                <w:lang w:val="hy-AM"/>
              </w:rPr>
            </w:pPr>
          </w:p>
          <w:p w14:paraId="5B2B1096" w14:textId="1E2834BE" w:rsidR="00225CF3" w:rsidRDefault="00225CF3" w:rsidP="00EF3662">
            <w:pPr>
              <w:jc w:val="center"/>
              <w:rPr>
                <w:rFonts w:ascii="GHEA Grapalat" w:hAnsi="GHEA Grapalat"/>
                <w:lang w:val="hy-AM"/>
              </w:rPr>
            </w:pPr>
          </w:p>
          <w:p w14:paraId="077C263B" w14:textId="40D36AAB" w:rsidR="00225CF3" w:rsidRDefault="00225CF3" w:rsidP="00EF3662">
            <w:pPr>
              <w:jc w:val="center"/>
              <w:rPr>
                <w:rFonts w:ascii="GHEA Grapalat" w:hAnsi="GHEA Grapalat"/>
                <w:lang w:val="hy-AM"/>
              </w:rPr>
            </w:pPr>
          </w:p>
          <w:p w14:paraId="09AFF5AB" w14:textId="3E7068E7" w:rsidR="00225CF3" w:rsidRDefault="00225CF3" w:rsidP="00EF3662">
            <w:pPr>
              <w:jc w:val="center"/>
              <w:rPr>
                <w:rFonts w:ascii="GHEA Grapalat" w:hAnsi="GHEA Grapalat"/>
                <w:lang w:val="hy-AM"/>
              </w:rPr>
            </w:pPr>
          </w:p>
          <w:p w14:paraId="79754034" w14:textId="222D0660" w:rsidR="00225CF3" w:rsidRDefault="00225CF3" w:rsidP="00EF3662">
            <w:pPr>
              <w:jc w:val="center"/>
              <w:rPr>
                <w:rFonts w:ascii="GHEA Grapalat" w:hAnsi="GHEA Grapalat"/>
                <w:lang w:val="hy-AM"/>
              </w:rPr>
            </w:pPr>
          </w:p>
          <w:p w14:paraId="345A518A" w14:textId="07F6EB9C" w:rsidR="00225CF3" w:rsidRDefault="00225CF3" w:rsidP="00EF3662">
            <w:pPr>
              <w:jc w:val="center"/>
              <w:rPr>
                <w:rFonts w:ascii="GHEA Grapalat" w:hAnsi="GHEA Grapalat"/>
                <w:lang w:val="hy-AM"/>
              </w:rPr>
            </w:pPr>
          </w:p>
          <w:p w14:paraId="26B9764C" w14:textId="33FC050C" w:rsidR="00225CF3" w:rsidRDefault="00225CF3" w:rsidP="00EF3662">
            <w:pPr>
              <w:jc w:val="center"/>
              <w:rPr>
                <w:rFonts w:ascii="GHEA Grapalat" w:hAnsi="GHEA Grapalat"/>
                <w:lang w:val="hy-AM"/>
              </w:rPr>
            </w:pPr>
          </w:p>
          <w:p w14:paraId="665A631E" w14:textId="77777777" w:rsidR="00225CF3" w:rsidRPr="00A71D81" w:rsidRDefault="00225CF3"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13A4D705"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654048">
        <w:rPr>
          <w:rFonts w:ascii="GHEA Grapalat" w:hAnsi="GHEA Grapalat"/>
          <w:i/>
          <w:sz w:val="18"/>
          <w:lang w:val="hy-AM"/>
        </w:rPr>
        <w:t>2024թ</w:t>
      </w:r>
      <w:r w:rsidRPr="00A71D81">
        <w:rPr>
          <w:rFonts w:ascii="GHEA Grapalat" w:hAnsi="GHEA Grapalat"/>
          <w:i/>
          <w:sz w:val="18"/>
          <w:lang w:val="hy-AM"/>
        </w:rPr>
        <w:t xml:space="preserve">. կնքված </w:t>
      </w:r>
    </w:p>
    <w:p w14:paraId="4EF09258" w14:textId="359C3CE1"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E3808">
        <w:rPr>
          <w:rFonts w:ascii="GHEA Grapalat" w:hAnsi="GHEA Grapalat"/>
          <w:i/>
          <w:sz w:val="18"/>
          <w:lang w:val="hy-AM"/>
        </w:rPr>
        <w:t>ՀՄԿ-ԳՀԱՊՁԲ-24/</w:t>
      </w:r>
      <w:r w:rsidR="0030598B">
        <w:rPr>
          <w:rFonts w:ascii="GHEA Grapalat" w:hAnsi="GHEA Grapalat"/>
          <w:i/>
          <w:sz w:val="18"/>
        </w:rPr>
        <w:t>21</w:t>
      </w: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654048" w:rsidRDefault="00071D1C" w:rsidP="00EF3662">
      <w:pPr>
        <w:jc w:val="center"/>
        <w:rPr>
          <w:rFonts w:ascii="GHEA Grapalat" w:hAnsi="GHEA Grapalat"/>
          <w:sz w:val="18"/>
          <w:szCs w:val="22"/>
          <w:lang w:val="hy-AM"/>
        </w:rPr>
      </w:pPr>
      <w:r w:rsidRPr="00654048">
        <w:rPr>
          <w:rFonts w:ascii="GHEA Grapalat" w:hAnsi="GHEA Grapalat"/>
          <w:sz w:val="18"/>
          <w:szCs w:val="22"/>
          <w:lang w:val="hy-AM"/>
        </w:rPr>
        <w:t>ՏԵԽՆԻԿԱԿԱՆ ԲՆՈՒԹԱԳԻՐ - ԳՆՄԱՆ ԺԱՄԱՆԱԿԱՑՈՒՅՑ*</w:t>
      </w:r>
    </w:p>
    <w:p w14:paraId="10B3884E" w14:textId="77777777" w:rsidR="00071D1C" w:rsidRPr="00654048" w:rsidRDefault="00071D1C" w:rsidP="00EF3662">
      <w:pPr>
        <w:jc w:val="center"/>
        <w:rPr>
          <w:rFonts w:ascii="GHEA Grapalat" w:hAnsi="GHEA Grapalat"/>
          <w:sz w:val="18"/>
          <w:szCs w:val="22"/>
          <w:lang w:val="hy-AM"/>
        </w:rPr>
      </w:pP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r>
      <w:r w:rsidRPr="00654048">
        <w:rPr>
          <w:rFonts w:ascii="GHEA Grapalat" w:hAnsi="GHEA Grapalat"/>
          <w:sz w:val="18"/>
          <w:szCs w:val="22"/>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84"/>
        <w:gridCol w:w="1942"/>
        <w:gridCol w:w="1231"/>
        <w:gridCol w:w="2079"/>
        <w:gridCol w:w="883"/>
        <w:gridCol w:w="846"/>
        <w:gridCol w:w="1026"/>
        <w:gridCol w:w="1026"/>
        <w:gridCol w:w="979"/>
        <w:gridCol w:w="856"/>
        <w:gridCol w:w="1631"/>
      </w:tblGrid>
      <w:tr w:rsidR="00071D1C" w:rsidRPr="00654048" w14:paraId="3342AEC9" w14:textId="77777777" w:rsidTr="00370396">
        <w:tc>
          <w:tcPr>
            <w:tcW w:w="15197" w:type="dxa"/>
            <w:gridSpan w:val="12"/>
          </w:tcPr>
          <w:p w14:paraId="5280D39A"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Ապրանքի</w:t>
            </w:r>
          </w:p>
        </w:tc>
      </w:tr>
      <w:tr w:rsidR="004755B6" w:rsidRPr="00654048" w14:paraId="767E5C25" w14:textId="77777777" w:rsidTr="0030598B">
        <w:trPr>
          <w:trHeight w:val="219"/>
        </w:trPr>
        <w:tc>
          <w:tcPr>
            <w:tcW w:w="1314" w:type="dxa"/>
            <w:vMerge w:val="restart"/>
            <w:vAlign w:val="center"/>
          </w:tcPr>
          <w:p w14:paraId="203827D1"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հրավերով նախատեսված չափաբաժնի համարը</w:t>
            </w:r>
          </w:p>
        </w:tc>
        <w:tc>
          <w:tcPr>
            <w:tcW w:w="1384" w:type="dxa"/>
            <w:vMerge w:val="restart"/>
            <w:vAlign w:val="center"/>
          </w:tcPr>
          <w:p w14:paraId="255C4BC1"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գնումների պլանով նախատեսված միջանցիկ ծածկագիրը` ըստ ԳՄԱ դասակարգման (CPV)</w:t>
            </w:r>
          </w:p>
        </w:tc>
        <w:tc>
          <w:tcPr>
            <w:tcW w:w="1942" w:type="dxa"/>
            <w:vMerge w:val="restart"/>
            <w:vAlign w:val="center"/>
          </w:tcPr>
          <w:p w14:paraId="60D2E1E2"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 xml:space="preserve">անվանումը </w:t>
            </w:r>
          </w:p>
        </w:tc>
        <w:tc>
          <w:tcPr>
            <w:tcW w:w="1231" w:type="dxa"/>
            <w:vMerge w:val="restart"/>
            <w:vAlign w:val="center"/>
          </w:tcPr>
          <w:p w14:paraId="153092D7" w14:textId="020E5843" w:rsidR="00071D1C" w:rsidRPr="00654048" w:rsidRDefault="000F6E48" w:rsidP="009F06BA">
            <w:pPr>
              <w:jc w:val="center"/>
              <w:rPr>
                <w:rFonts w:ascii="GHEA Grapalat" w:hAnsi="GHEA Grapalat"/>
                <w:sz w:val="16"/>
                <w:szCs w:val="22"/>
              </w:rPr>
            </w:pPr>
            <w:r w:rsidRPr="00654048">
              <w:rPr>
                <w:rFonts w:ascii="GHEA Grapalat" w:hAnsi="GHEA Grapalat"/>
                <w:sz w:val="16"/>
                <w:szCs w:val="22"/>
              </w:rPr>
              <w:t xml:space="preserve">ապրանքային նշանը, </w:t>
            </w:r>
            <w:r w:rsidR="001A5E16" w:rsidRPr="00654048">
              <w:rPr>
                <w:rFonts w:ascii="GHEA Grapalat" w:hAnsi="GHEA Grapalat"/>
                <w:sz w:val="16"/>
                <w:szCs w:val="22"/>
                <w:lang w:val="hy-AM"/>
              </w:rPr>
              <w:t>ֆիրմային անվանումը, մոդելը</w:t>
            </w:r>
            <w:r w:rsidRPr="00654048">
              <w:rPr>
                <w:rFonts w:ascii="GHEA Grapalat" w:hAnsi="GHEA Grapalat"/>
                <w:sz w:val="16"/>
                <w:szCs w:val="22"/>
              </w:rPr>
              <w:t xml:space="preserve"> և </w:t>
            </w:r>
            <w:r w:rsidR="009F06BA" w:rsidRPr="00654048">
              <w:rPr>
                <w:rFonts w:ascii="GHEA Grapalat" w:hAnsi="GHEA Grapalat"/>
                <w:sz w:val="16"/>
                <w:szCs w:val="22"/>
              </w:rPr>
              <w:t>ա</w:t>
            </w:r>
            <w:r w:rsidR="00071D1C" w:rsidRPr="00654048">
              <w:rPr>
                <w:rFonts w:ascii="GHEA Grapalat" w:hAnsi="GHEA Grapalat"/>
                <w:sz w:val="16"/>
                <w:szCs w:val="22"/>
              </w:rPr>
              <w:t>րտադրող</w:t>
            </w:r>
            <w:r w:rsidR="009F06BA" w:rsidRPr="00654048">
              <w:rPr>
                <w:rFonts w:ascii="GHEA Grapalat" w:hAnsi="GHEA Grapalat"/>
                <w:sz w:val="16"/>
                <w:szCs w:val="22"/>
              </w:rPr>
              <w:t>ի անվանում</w:t>
            </w:r>
            <w:r w:rsidR="00071D1C" w:rsidRPr="00654048">
              <w:rPr>
                <w:rFonts w:ascii="GHEA Grapalat" w:hAnsi="GHEA Grapalat"/>
                <w:sz w:val="16"/>
                <w:szCs w:val="22"/>
              </w:rPr>
              <w:t xml:space="preserve">ը </w:t>
            </w:r>
            <w:r w:rsidR="00F954E8" w:rsidRPr="00654048">
              <w:rPr>
                <w:rFonts w:ascii="GHEA Grapalat" w:hAnsi="GHEA Grapalat"/>
                <w:sz w:val="16"/>
                <w:szCs w:val="22"/>
              </w:rPr>
              <w:t>**</w:t>
            </w:r>
          </w:p>
        </w:tc>
        <w:tc>
          <w:tcPr>
            <w:tcW w:w="2079" w:type="dxa"/>
            <w:vMerge w:val="restart"/>
            <w:vAlign w:val="center"/>
          </w:tcPr>
          <w:p w14:paraId="037DFFA0"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տեխնիկական բնութագիրը</w:t>
            </w:r>
          </w:p>
        </w:tc>
        <w:tc>
          <w:tcPr>
            <w:tcW w:w="883" w:type="dxa"/>
            <w:vMerge w:val="restart"/>
            <w:vAlign w:val="center"/>
          </w:tcPr>
          <w:p w14:paraId="13C45579"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չափման միավորը</w:t>
            </w:r>
          </w:p>
        </w:tc>
        <w:tc>
          <w:tcPr>
            <w:tcW w:w="846" w:type="dxa"/>
            <w:vMerge w:val="restart"/>
            <w:vAlign w:val="center"/>
          </w:tcPr>
          <w:p w14:paraId="6E0FCD35"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միավոր գինը/ՀՀ դրամ</w:t>
            </w:r>
          </w:p>
        </w:tc>
        <w:tc>
          <w:tcPr>
            <w:tcW w:w="1026" w:type="dxa"/>
            <w:vMerge w:val="restart"/>
            <w:vAlign w:val="center"/>
          </w:tcPr>
          <w:p w14:paraId="6F406AAE"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ընդհանուր գինը/ՀՀ դրամ</w:t>
            </w:r>
          </w:p>
        </w:tc>
        <w:tc>
          <w:tcPr>
            <w:tcW w:w="1026" w:type="dxa"/>
            <w:vMerge w:val="restart"/>
            <w:vAlign w:val="center"/>
          </w:tcPr>
          <w:p w14:paraId="15497BF1"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ընդհանուր քանակը</w:t>
            </w:r>
          </w:p>
        </w:tc>
        <w:tc>
          <w:tcPr>
            <w:tcW w:w="3466" w:type="dxa"/>
            <w:gridSpan w:val="3"/>
            <w:vAlign w:val="center"/>
          </w:tcPr>
          <w:p w14:paraId="3F24813A"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մատակարարման</w:t>
            </w:r>
          </w:p>
        </w:tc>
      </w:tr>
      <w:tr w:rsidR="007D67A0" w:rsidRPr="00654048" w14:paraId="199E1A9C" w14:textId="77777777" w:rsidTr="0030598B">
        <w:trPr>
          <w:trHeight w:val="445"/>
        </w:trPr>
        <w:tc>
          <w:tcPr>
            <w:tcW w:w="1314" w:type="dxa"/>
            <w:vMerge/>
            <w:vAlign w:val="center"/>
          </w:tcPr>
          <w:p w14:paraId="68A1DB9E" w14:textId="77777777" w:rsidR="00071D1C" w:rsidRPr="00654048" w:rsidRDefault="00071D1C" w:rsidP="00EF3662">
            <w:pPr>
              <w:jc w:val="center"/>
              <w:rPr>
                <w:rFonts w:ascii="GHEA Grapalat" w:hAnsi="GHEA Grapalat"/>
                <w:sz w:val="16"/>
                <w:szCs w:val="22"/>
              </w:rPr>
            </w:pPr>
          </w:p>
        </w:tc>
        <w:tc>
          <w:tcPr>
            <w:tcW w:w="1384" w:type="dxa"/>
            <w:vMerge/>
            <w:vAlign w:val="center"/>
          </w:tcPr>
          <w:p w14:paraId="2473370F" w14:textId="77777777" w:rsidR="00071D1C" w:rsidRPr="00654048" w:rsidRDefault="00071D1C" w:rsidP="00EF3662">
            <w:pPr>
              <w:jc w:val="center"/>
              <w:rPr>
                <w:rFonts w:ascii="GHEA Grapalat" w:hAnsi="GHEA Grapalat"/>
                <w:sz w:val="16"/>
                <w:szCs w:val="22"/>
              </w:rPr>
            </w:pPr>
          </w:p>
        </w:tc>
        <w:tc>
          <w:tcPr>
            <w:tcW w:w="1942" w:type="dxa"/>
            <w:vMerge/>
            <w:vAlign w:val="center"/>
          </w:tcPr>
          <w:p w14:paraId="7313FB2F" w14:textId="77777777" w:rsidR="00071D1C" w:rsidRPr="00654048" w:rsidRDefault="00071D1C" w:rsidP="00EF3662">
            <w:pPr>
              <w:jc w:val="center"/>
              <w:rPr>
                <w:rFonts w:ascii="GHEA Grapalat" w:hAnsi="GHEA Grapalat"/>
                <w:sz w:val="16"/>
                <w:szCs w:val="22"/>
              </w:rPr>
            </w:pPr>
          </w:p>
        </w:tc>
        <w:tc>
          <w:tcPr>
            <w:tcW w:w="1231" w:type="dxa"/>
            <w:vMerge/>
            <w:vAlign w:val="center"/>
          </w:tcPr>
          <w:p w14:paraId="609837E1" w14:textId="77777777" w:rsidR="00071D1C" w:rsidRPr="00654048" w:rsidRDefault="00071D1C" w:rsidP="00EF3662">
            <w:pPr>
              <w:jc w:val="center"/>
              <w:rPr>
                <w:rFonts w:ascii="GHEA Grapalat" w:hAnsi="GHEA Grapalat"/>
                <w:sz w:val="16"/>
                <w:szCs w:val="22"/>
              </w:rPr>
            </w:pPr>
          </w:p>
        </w:tc>
        <w:tc>
          <w:tcPr>
            <w:tcW w:w="2079" w:type="dxa"/>
            <w:vMerge/>
            <w:vAlign w:val="center"/>
          </w:tcPr>
          <w:p w14:paraId="4AA48BAE" w14:textId="77777777" w:rsidR="00071D1C" w:rsidRPr="00654048" w:rsidRDefault="00071D1C" w:rsidP="00EF3662">
            <w:pPr>
              <w:jc w:val="center"/>
              <w:rPr>
                <w:rFonts w:ascii="GHEA Grapalat" w:hAnsi="GHEA Grapalat"/>
                <w:sz w:val="16"/>
                <w:szCs w:val="22"/>
              </w:rPr>
            </w:pPr>
          </w:p>
        </w:tc>
        <w:tc>
          <w:tcPr>
            <w:tcW w:w="883" w:type="dxa"/>
            <w:vMerge/>
            <w:vAlign w:val="center"/>
          </w:tcPr>
          <w:p w14:paraId="258F5CFE" w14:textId="77777777" w:rsidR="00071D1C" w:rsidRPr="00654048" w:rsidRDefault="00071D1C" w:rsidP="00EF3662">
            <w:pPr>
              <w:jc w:val="center"/>
              <w:rPr>
                <w:rFonts w:ascii="GHEA Grapalat" w:hAnsi="GHEA Grapalat"/>
                <w:sz w:val="16"/>
                <w:szCs w:val="22"/>
              </w:rPr>
            </w:pPr>
          </w:p>
        </w:tc>
        <w:tc>
          <w:tcPr>
            <w:tcW w:w="846" w:type="dxa"/>
            <w:vMerge/>
            <w:vAlign w:val="center"/>
          </w:tcPr>
          <w:p w14:paraId="07EF3A65" w14:textId="77777777" w:rsidR="00071D1C" w:rsidRPr="00654048" w:rsidRDefault="00071D1C" w:rsidP="00EF3662">
            <w:pPr>
              <w:jc w:val="center"/>
              <w:rPr>
                <w:rFonts w:ascii="GHEA Grapalat" w:hAnsi="GHEA Grapalat"/>
                <w:sz w:val="16"/>
                <w:szCs w:val="22"/>
              </w:rPr>
            </w:pPr>
          </w:p>
        </w:tc>
        <w:tc>
          <w:tcPr>
            <w:tcW w:w="1026" w:type="dxa"/>
            <w:vMerge/>
            <w:vAlign w:val="center"/>
          </w:tcPr>
          <w:p w14:paraId="7F9FD80E" w14:textId="77777777" w:rsidR="00071D1C" w:rsidRPr="00654048" w:rsidRDefault="00071D1C" w:rsidP="00EF3662">
            <w:pPr>
              <w:jc w:val="center"/>
              <w:rPr>
                <w:rFonts w:ascii="GHEA Grapalat" w:hAnsi="GHEA Grapalat"/>
                <w:sz w:val="16"/>
                <w:szCs w:val="22"/>
              </w:rPr>
            </w:pPr>
          </w:p>
        </w:tc>
        <w:tc>
          <w:tcPr>
            <w:tcW w:w="1026" w:type="dxa"/>
            <w:vMerge/>
            <w:vAlign w:val="center"/>
          </w:tcPr>
          <w:p w14:paraId="32308719" w14:textId="77777777" w:rsidR="00071D1C" w:rsidRPr="00654048" w:rsidRDefault="00071D1C" w:rsidP="00EF3662">
            <w:pPr>
              <w:jc w:val="center"/>
              <w:rPr>
                <w:rFonts w:ascii="GHEA Grapalat" w:hAnsi="GHEA Grapalat"/>
                <w:sz w:val="16"/>
                <w:szCs w:val="22"/>
              </w:rPr>
            </w:pPr>
          </w:p>
        </w:tc>
        <w:tc>
          <w:tcPr>
            <w:tcW w:w="979" w:type="dxa"/>
            <w:vAlign w:val="center"/>
          </w:tcPr>
          <w:p w14:paraId="0ABBA739"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հասցեն</w:t>
            </w:r>
          </w:p>
        </w:tc>
        <w:tc>
          <w:tcPr>
            <w:tcW w:w="856" w:type="dxa"/>
            <w:vAlign w:val="center"/>
          </w:tcPr>
          <w:p w14:paraId="5C0AE0B7" w14:textId="77777777" w:rsidR="00071D1C" w:rsidRPr="00654048" w:rsidRDefault="00071D1C" w:rsidP="00EF3662">
            <w:pPr>
              <w:jc w:val="center"/>
              <w:rPr>
                <w:rFonts w:ascii="GHEA Grapalat" w:hAnsi="GHEA Grapalat"/>
                <w:sz w:val="16"/>
                <w:szCs w:val="22"/>
              </w:rPr>
            </w:pPr>
            <w:r w:rsidRPr="00654048">
              <w:rPr>
                <w:rFonts w:ascii="GHEA Grapalat" w:hAnsi="GHEA Grapalat"/>
                <w:sz w:val="16"/>
                <w:szCs w:val="22"/>
              </w:rPr>
              <w:t>ենթակա քանակը</w:t>
            </w:r>
          </w:p>
        </w:tc>
        <w:tc>
          <w:tcPr>
            <w:tcW w:w="1631" w:type="dxa"/>
            <w:vAlign w:val="center"/>
          </w:tcPr>
          <w:p w14:paraId="285BB05D" w14:textId="77777777" w:rsidR="00071D1C" w:rsidRPr="00654048" w:rsidRDefault="00700C81" w:rsidP="00EF3662">
            <w:pPr>
              <w:jc w:val="center"/>
              <w:rPr>
                <w:rFonts w:ascii="GHEA Grapalat" w:hAnsi="GHEA Grapalat"/>
                <w:sz w:val="16"/>
                <w:szCs w:val="22"/>
              </w:rPr>
            </w:pPr>
            <w:r w:rsidRPr="00654048">
              <w:rPr>
                <w:rFonts w:ascii="GHEA Grapalat" w:hAnsi="GHEA Grapalat"/>
                <w:sz w:val="16"/>
                <w:szCs w:val="22"/>
              </w:rPr>
              <w:t>Ժ</w:t>
            </w:r>
            <w:r w:rsidR="00071D1C" w:rsidRPr="00654048">
              <w:rPr>
                <w:rFonts w:ascii="GHEA Grapalat" w:hAnsi="GHEA Grapalat"/>
                <w:sz w:val="16"/>
                <w:szCs w:val="22"/>
              </w:rPr>
              <w:t>ամկետը</w:t>
            </w:r>
            <w:r w:rsidRPr="00654048">
              <w:rPr>
                <w:rFonts w:ascii="GHEA Grapalat" w:hAnsi="GHEA Grapalat"/>
                <w:sz w:val="16"/>
                <w:szCs w:val="22"/>
              </w:rPr>
              <w:t>**</w:t>
            </w:r>
            <w:r w:rsidR="009F06BA" w:rsidRPr="00654048">
              <w:rPr>
                <w:rFonts w:ascii="GHEA Grapalat" w:hAnsi="GHEA Grapalat"/>
                <w:sz w:val="16"/>
                <w:szCs w:val="22"/>
              </w:rPr>
              <w:t>*</w:t>
            </w:r>
          </w:p>
          <w:p w14:paraId="60899821" w14:textId="77777777" w:rsidR="00700C81" w:rsidRPr="00654048" w:rsidRDefault="00700C81" w:rsidP="00EF3662">
            <w:pPr>
              <w:jc w:val="center"/>
              <w:rPr>
                <w:rFonts w:ascii="GHEA Grapalat" w:hAnsi="GHEA Grapalat"/>
                <w:sz w:val="16"/>
                <w:szCs w:val="22"/>
              </w:rPr>
            </w:pPr>
          </w:p>
        </w:tc>
      </w:tr>
      <w:tr w:rsidR="0030598B" w:rsidRPr="00654048" w14:paraId="577011A0" w14:textId="77777777" w:rsidTr="00AE314A">
        <w:trPr>
          <w:trHeight w:val="175"/>
        </w:trPr>
        <w:tc>
          <w:tcPr>
            <w:tcW w:w="1314" w:type="dxa"/>
          </w:tcPr>
          <w:p w14:paraId="4333BCAA" w14:textId="466D9CC4" w:rsidR="0030598B" w:rsidRPr="00654048" w:rsidRDefault="0030598B" w:rsidP="0030598B">
            <w:pPr>
              <w:jc w:val="center"/>
              <w:rPr>
                <w:rFonts w:ascii="GHEA Grapalat" w:hAnsi="GHEA Grapalat"/>
                <w:sz w:val="18"/>
                <w:szCs w:val="22"/>
              </w:rPr>
            </w:pPr>
            <w:r>
              <w:rPr>
                <w:rFonts w:ascii="GHEA Grapalat" w:hAnsi="GHEA Grapalat"/>
                <w:sz w:val="18"/>
                <w:szCs w:val="22"/>
              </w:rPr>
              <w:t>1</w:t>
            </w:r>
          </w:p>
        </w:tc>
        <w:tc>
          <w:tcPr>
            <w:tcW w:w="1384" w:type="dxa"/>
            <w:tcBorders>
              <w:top w:val="single" w:sz="4" w:space="0" w:color="auto"/>
              <w:left w:val="single" w:sz="8" w:space="0" w:color="auto"/>
              <w:bottom w:val="single" w:sz="4" w:space="0" w:color="auto"/>
              <w:right w:val="single" w:sz="4" w:space="0" w:color="auto"/>
            </w:tcBorders>
            <w:shd w:val="clear" w:color="000000" w:fill="FFFFFF"/>
          </w:tcPr>
          <w:p w14:paraId="32D9A00C" w14:textId="7E930FF8" w:rsidR="0030598B" w:rsidRPr="00654048" w:rsidRDefault="0030598B" w:rsidP="0030598B">
            <w:pPr>
              <w:jc w:val="center"/>
              <w:rPr>
                <w:rFonts w:ascii="GHEA Grapalat" w:hAnsi="GHEA Grapalat"/>
                <w:sz w:val="18"/>
                <w:szCs w:val="22"/>
              </w:rPr>
            </w:pPr>
            <w:r>
              <w:rPr>
                <w:rFonts w:ascii="GHEA Grapalat" w:hAnsi="GHEA Grapalat"/>
                <w:sz w:val="18"/>
                <w:szCs w:val="22"/>
              </w:rPr>
              <w:t>33141142</w:t>
            </w:r>
          </w:p>
        </w:tc>
        <w:tc>
          <w:tcPr>
            <w:tcW w:w="1942" w:type="dxa"/>
            <w:vAlign w:val="center"/>
          </w:tcPr>
          <w:p w14:paraId="61DDC17A" w14:textId="37DDE4B1" w:rsidR="0030598B" w:rsidRPr="00654048" w:rsidRDefault="0030598B" w:rsidP="0030598B">
            <w:pPr>
              <w:jc w:val="center"/>
              <w:rPr>
                <w:rFonts w:ascii="GHEA Grapalat" w:hAnsi="GHEA Grapalat"/>
                <w:sz w:val="18"/>
                <w:szCs w:val="22"/>
              </w:rPr>
            </w:pPr>
            <w:r>
              <w:rPr>
                <w:rFonts w:ascii="GHEA Grapalat" w:hAnsi="GHEA Grapalat"/>
                <w:sz w:val="20"/>
                <w:lang w:val="hy-AM"/>
              </w:rPr>
              <w:t>Ներարկիչներ 50 մլ</w:t>
            </w:r>
          </w:p>
        </w:tc>
        <w:tc>
          <w:tcPr>
            <w:tcW w:w="1231" w:type="dxa"/>
          </w:tcPr>
          <w:p w14:paraId="13544C5A" w14:textId="77777777" w:rsidR="0030598B" w:rsidRPr="00654048" w:rsidRDefault="0030598B" w:rsidP="0030598B">
            <w:pPr>
              <w:jc w:val="center"/>
              <w:rPr>
                <w:rFonts w:ascii="GHEA Grapalat" w:hAnsi="GHEA Grapalat"/>
                <w:sz w:val="18"/>
                <w:szCs w:val="22"/>
              </w:rPr>
            </w:pPr>
          </w:p>
        </w:tc>
        <w:tc>
          <w:tcPr>
            <w:tcW w:w="2079" w:type="dxa"/>
            <w:vAlign w:val="center"/>
          </w:tcPr>
          <w:p w14:paraId="2401C2CF" w14:textId="27DE8520" w:rsidR="0030598B" w:rsidRPr="00654048" w:rsidRDefault="0030598B" w:rsidP="0030598B">
            <w:pPr>
              <w:rPr>
                <w:rFonts w:ascii="GHEA Grapalat" w:hAnsi="GHEA Grapalat"/>
                <w:sz w:val="18"/>
                <w:szCs w:val="22"/>
              </w:rPr>
            </w:pPr>
            <w:r>
              <w:rPr>
                <w:rFonts w:ascii="GHEA Grapalat" w:hAnsi="GHEA Grapalat"/>
                <w:sz w:val="20"/>
                <w:lang w:val="hy-AM"/>
              </w:rPr>
              <w:t>Ներարկիչներ 50 մլ ,որոնք կլինեն համադրելի ռետւնե խողովակի հետ</w:t>
            </w:r>
          </w:p>
        </w:tc>
        <w:tc>
          <w:tcPr>
            <w:tcW w:w="883" w:type="dxa"/>
          </w:tcPr>
          <w:p w14:paraId="729B35D2" w14:textId="7DAC148B" w:rsidR="0030598B" w:rsidRPr="00654048" w:rsidRDefault="0030598B" w:rsidP="0030598B">
            <w:pPr>
              <w:jc w:val="center"/>
              <w:rPr>
                <w:rFonts w:ascii="GHEA Grapalat" w:hAnsi="GHEA Grapalat"/>
                <w:sz w:val="18"/>
                <w:szCs w:val="22"/>
              </w:rPr>
            </w:pPr>
            <w:r>
              <w:rPr>
                <w:rFonts w:ascii="GHEA Grapalat" w:hAnsi="GHEA Grapalat"/>
                <w:sz w:val="18"/>
                <w:szCs w:val="22"/>
              </w:rPr>
              <w:t>հատ</w:t>
            </w:r>
          </w:p>
        </w:tc>
        <w:tc>
          <w:tcPr>
            <w:tcW w:w="846" w:type="dxa"/>
          </w:tcPr>
          <w:p w14:paraId="476CA316" w14:textId="77777777" w:rsidR="0030598B" w:rsidRPr="00654048" w:rsidRDefault="0030598B" w:rsidP="0030598B">
            <w:pPr>
              <w:jc w:val="center"/>
              <w:rPr>
                <w:rFonts w:ascii="GHEA Grapalat" w:hAnsi="GHEA Grapalat"/>
                <w:sz w:val="18"/>
                <w:szCs w:val="22"/>
              </w:rPr>
            </w:pPr>
          </w:p>
        </w:tc>
        <w:tc>
          <w:tcPr>
            <w:tcW w:w="1026" w:type="dxa"/>
            <w:vAlign w:val="bottom"/>
          </w:tcPr>
          <w:p w14:paraId="4AECCE26" w14:textId="33CD1E34" w:rsidR="0030598B" w:rsidRPr="00654048" w:rsidRDefault="0030598B" w:rsidP="0030598B">
            <w:pPr>
              <w:jc w:val="center"/>
              <w:rPr>
                <w:rFonts w:ascii="GHEA Grapalat" w:hAnsi="GHEA Grapalat"/>
                <w:sz w:val="18"/>
                <w:szCs w:val="22"/>
              </w:rPr>
            </w:pPr>
          </w:p>
        </w:tc>
        <w:tc>
          <w:tcPr>
            <w:tcW w:w="1026" w:type="dxa"/>
          </w:tcPr>
          <w:p w14:paraId="2DB96F1D" w14:textId="34F132A3" w:rsidR="0030598B" w:rsidRPr="00654048" w:rsidRDefault="0030598B" w:rsidP="0030598B">
            <w:pPr>
              <w:jc w:val="center"/>
              <w:rPr>
                <w:rFonts w:ascii="GHEA Grapalat" w:hAnsi="GHEA Grapalat"/>
                <w:sz w:val="18"/>
                <w:szCs w:val="22"/>
              </w:rPr>
            </w:pPr>
            <w:r>
              <w:rPr>
                <w:rFonts w:ascii="GHEA Grapalat" w:hAnsi="GHEA Grapalat"/>
                <w:sz w:val="18"/>
                <w:szCs w:val="22"/>
              </w:rPr>
              <w:t>220</w:t>
            </w:r>
          </w:p>
        </w:tc>
        <w:tc>
          <w:tcPr>
            <w:tcW w:w="979" w:type="dxa"/>
          </w:tcPr>
          <w:p w14:paraId="3DE8897F" w14:textId="24F22A7D" w:rsidR="0030598B" w:rsidRPr="00654048" w:rsidRDefault="0030598B" w:rsidP="0030598B">
            <w:pPr>
              <w:jc w:val="center"/>
              <w:rPr>
                <w:rFonts w:ascii="GHEA Grapalat" w:hAnsi="GHEA Grapalat"/>
                <w:sz w:val="18"/>
                <w:szCs w:val="22"/>
              </w:rPr>
            </w:pPr>
            <w:r>
              <w:rPr>
                <w:rFonts w:ascii="GHEA Grapalat" w:hAnsi="GHEA Grapalat"/>
                <w:sz w:val="18"/>
                <w:szCs w:val="22"/>
              </w:rPr>
              <w:t>ք. Երևան, Չարենցի 46</w:t>
            </w:r>
          </w:p>
        </w:tc>
        <w:tc>
          <w:tcPr>
            <w:tcW w:w="856" w:type="dxa"/>
          </w:tcPr>
          <w:p w14:paraId="1CEF9E70" w14:textId="5ACACFCA" w:rsidR="0030598B" w:rsidRPr="00654048" w:rsidRDefault="0030598B" w:rsidP="0030598B">
            <w:pPr>
              <w:jc w:val="center"/>
              <w:rPr>
                <w:rFonts w:ascii="GHEA Grapalat" w:hAnsi="GHEA Grapalat"/>
                <w:sz w:val="18"/>
                <w:szCs w:val="22"/>
              </w:rPr>
            </w:pPr>
            <w:r>
              <w:rPr>
                <w:rFonts w:ascii="GHEA Grapalat" w:hAnsi="GHEA Grapalat"/>
                <w:sz w:val="18"/>
                <w:szCs w:val="22"/>
              </w:rPr>
              <w:t>220</w:t>
            </w:r>
          </w:p>
        </w:tc>
        <w:tc>
          <w:tcPr>
            <w:tcW w:w="1631" w:type="dxa"/>
          </w:tcPr>
          <w:p w14:paraId="2F9DE53D" w14:textId="171AA978" w:rsidR="0030598B" w:rsidRPr="00654048" w:rsidRDefault="0030598B" w:rsidP="009A78DB">
            <w:pPr>
              <w:jc w:val="center"/>
              <w:rPr>
                <w:rFonts w:ascii="GHEA Grapalat" w:hAnsi="GHEA Grapalat"/>
                <w:sz w:val="18"/>
                <w:szCs w:val="22"/>
              </w:rPr>
            </w:pPr>
            <w:r>
              <w:rPr>
                <w:rFonts w:ascii="GHEA Grapalat" w:hAnsi="GHEA Grapalat"/>
                <w:sz w:val="18"/>
                <w:szCs w:val="22"/>
              </w:rPr>
              <w:t xml:space="preserve">ֆինանսական միջոցներ նախատեսվելու դեպքում կողմերի միջև կնքվող համաձայնագրի ուժի մեջ մտնելու օրվանից </w:t>
            </w:r>
            <w:r w:rsidR="009A78DB">
              <w:rPr>
                <w:rFonts w:ascii="GHEA Grapalat" w:hAnsi="GHEA Grapalat"/>
                <w:sz w:val="18"/>
                <w:szCs w:val="22"/>
              </w:rPr>
              <w:t>25</w:t>
            </w:r>
            <w:r>
              <w:rPr>
                <w:rFonts w:ascii="GHEA Grapalat" w:hAnsi="GHEA Grapalat"/>
                <w:sz w:val="18"/>
                <w:szCs w:val="22"/>
              </w:rPr>
              <w:t xml:space="preserve"> աշխատանքային օր</w:t>
            </w:r>
          </w:p>
        </w:tc>
      </w:tr>
      <w:tr w:rsidR="0030598B" w:rsidRPr="00654048" w14:paraId="42E46B63" w14:textId="77777777" w:rsidTr="00AE314A">
        <w:trPr>
          <w:trHeight w:val="96"/>
        </w:trPr>
        <w:tc>
          <w:tcPr>
            <w:tcW w:w="1314" w:type="dxa"/>
            <w:tcBorders>
              <w:bottom w:val="single" w:sz="4" w:space="0" w:color="auto"/>
            </w:tcBorders>
          </w:tcPr>
          <w:p w14:paraId="42716B93" w14:textId="7623DD79" w:rsidR="0030598B" w:rsidRPr="00654048" w:rsidRDefault="0030598B" w:rsidP="0030598B">
            <w:pPr>
              <w:jc w:val="center"/>
              <w:rPr>
                <w:rFonts w:ascii="GHEA Grapalat" w:hAnsi="GHEA Grapalat"/>
                <w:sz w:val="18"/>
                <w:szCs w:val="22"/>
              </w:rPr>
            </w:pPr>
            <w:r>
              <w:rPr>
                <w:rFonts w:ascii="GHEA Grapalat" w:hAnsi="GHEA Grapalat"/>
                <w:sz w:val="18"/>
                <w:szCs w:val="22"/>
              </w:rPr>
              <w:t>2</w:t>
            </w:r>
          </w:p>
        </w:tc>
        <w:tc>
          <w:tcPr>
            <w:tcW w:w="1384" w:type="dxa"/>
            <w:tcBorders>
              <w:top w:val="nil"/>
              <w:left w:val="single" w:sz="8" w:space="0" w:color="auto"/>
              <w:bottom w:val="single" w:sz="4" w:space="0" w:color="auto"/>
              <w:right w:val="single" w:sz="4" w:space="0" w:color="auto"/>
            </w:tcBorders>
            <w:shd w:val="clear" w:color="000000" w:fill="FFFFFF"/>
          </w:tcPr>
          <w:p w14:paraId="1438C171" w14:textId="6DC4BBB2" w:rsidR="0030598B" w:rsidRPr="00654048" w:rsidRDefault="0030598B" w:rsidP="0030598B">
            <w:pPr>
              <w:jc w:val="center"/>
              <w:rPr>
                <w:rFonts w:ascii="GHEA Grapalat" w:hAnsi="GHEA Grapalat"/>
                <w:sz w:val="18"/>
                <w:szCs w:val="22"/>
              </w:rPr>
            </w:pPr>
            <w:r>
              <w:rPr>
                <w:rFonts w:ascii="GHEA Grapalat" w:hAnsi="GHEA Grapalat"/>
                <w:sz w:val="18"/>
                <w:szCs w:val="22"/>
              </w:rPr>
              <w:t>31671100</w:t>
            </w:r>
          </w:p>
        </w:tc>
        <w:tc>
          <w:tcPr>
            <w:tcW w:w="1942" w:type="dxa"/>
            <w:vAlign w:val="center"/>
          </w:tcPr>
          <w:p w14:paraId="6061DA20" w14:textId="569B2E38" w:rsidR="0030598B" w:rsidRPr="00654048" w:rsidRDefault="0030598B" w:rsidP="0030598B">
            <w:pPr>
              <w:jc w:val="center"/>
              <w:rPr>
                <w:rFonts w:ascii="GHEA Grapalat" w:hAnsi="GHEA Grapalat"/>
                <w:sz w:val="18"/>
                <w:szCs w:val="22"/>
              </w:rPr>
            </w:pPr>
            <w:r>
              <w:rPr>
                <w:rFonts w:ascii="GHEA Grapalat" w:hAnsi="GHEA Grapalat"/>
                <w:sz w:val="20"/>
                <w:lang w:val="hy-AM"/>
              </w:rPr>
              <w:t xml:space="preserve">Նմուշառման ապակյա տարաներ </w:t>
            </w:r>
          </w:p>
        </w:tc>
        <w:tc>
          <w:tcPr>
            <w:tcW w:w="1231" w:type="dxa"/>
          </w:tcPr>
          <w:p w14:paraId="24F9E1CE" w14:textId="77777777" w:rsidR="0030598B" w:rsidRPr="00654048" w:rsidRDefault="0030598B" w:rsidP="0030598B">
            <w:pPr>
              <w:jc w:val="center"/>
              <w:rPr>
                <w:rFonts w:ascii="GHEA Grapalat" w:hAnsi="GHEA Grapalat"/>
                <w:sz w:val="18"/>
                <w:szCs w:val="22"/>
              </w:rPr>
            </w:pPr>
          </w:p>
        </w:tc>
        <w:tc>
          <w:tcPr>
            <w:tcW w:w="2079" w:type="dxa"/>
            <w:vAlign w:val="center"/>
          </w:tcPr>
          <w:p w14:paraId="2158700F" w14:textId="1EA5E2AF" w:rsidR="0030598B" w:rsidRPr="00654048" w:rsidRDefault="0030598B" w:rsidP="0030598B">
            <w:pPr>
              <w:jc w:val="center"/>
              <w:rPr>
                <w:rFonts w:ascii="GHEA Grapalat" w:hAnsi="GHEA Grapalat"/>
                <w:sz w:val="18"/>
                <w:szCs w:val="22"/>
              </w:rPr>
            </w:pPr>
            <w:r>
              <w:rPr>
                <w:rFonts w:ascii="GHEA Grapalat" w:hAnsi="GHEA Grapalat"/>
                <w:sz w:val="20"/>
                <w:lang w:val="hy-AM"/>
              </w:rPr>
              <w:t xml:space="preserve">Նմուշառման ապակյա </w:t>
            </w:r>
            <w:r>
              <w:rPr>
                <w:rFonts w:ascii="GHEA Grapalat" w:hAnsi="GHEA Grapalat"/>
                <w:sz w:val="20"/>
              </w:rPr>
              <w:t>տ</w:t>
            </w:r>
            <w:r>
              <w:rPr>
                <w:rFonts w:ascii="GHEA Grapalat" w:hAnsi="GHEA Grapalat"/>
                <w:sz w:val="20"/>
                <w:lang w:val="hy-AM"/>
              </w:rPr>
              <w:t xml:space="preserve">արաներ </w:t>
            </w:r>
            <w:r w:rsidRPr="008F42D1">
              <w:rPr>
                <w:rFonts w:ascii="GHEA Grapalat" w:hAnsi="GHEA Grapalat"/>
                <w:sz w:val="20"/>
                <w:lang w:val="hy-AM"/>
              </w:rPr>
              <w:t>(</w:t>
            </w:r>
            <w:r>
              <w:rPr>
                <w:rFonts w:ascii="GHEA Grapalat" w:hAnsi="GHEA Grapalat"/>
                <w:sz w:val="20"/>
                <w:lang w:val="hy-AM"/>
              </w:rPr>
              <w:t>մգացված կափարիչներով</w:t>
            </w:r>
            <w:r w:rsidRPr="008F42D1">
              <w:rPr>
                <w:rFonts w:ascii="GHEA Grapalat" w:hAnsi="GHEA Grapalat"/>
                <w:sz w:val="20"/>
                <w:lang w:val="hy-AM"/>
              </w:rPr>
              <w:t>)</w:t>
            </w:r>
            <w:r>
              <w:rPr>
                <w:rFonts w:ascii="GHEA Grapalat" w:hAnsi="GHEA Grapalat"/>
                <w:sz w:val="20"/>
                <w:lang w:val="hy-AM"/>
              </w:rPr>
              <w:t xml:space="preserve"> 200 մլ</w:t>
            </w:r>
          </w:p>
        </w:tc>
        <w:tc>
          <w:tcPr>
            <w:tcW w:w="883" w:type="dxa"/>
          </w:tcPr>
          <w:p w14:paraId="58CFA938" w14:textId="3167EA56" w:rsidR="0030598B" w:rsidRPr="00654048" w:rsidRDefault="0030598B" w:rsidP="0030598B">
            <w:pPr>
              <w:jc w:val="center"/>
              <w:rPr>
                <w:rFonts w:ascii="GHEA Grapalat" w:hAnsi="GHEA Grapalat"/>
                <w:sz w:val="18"/>
                <w:szCs w:val="22"/>
              </w:rPr>
            </w:pPr>
            <w:r w:rsidRPr="000571D0">
              <w:rPr>
                <w:rFonts w:ascii="GHEA Grapalat" w:hAnsi="GHEA Grapalat"/>
                <w:sz w:val="18"/>
                <w:szCs w:val="22"/>
              </w:rPr>
              <w:t>հատ</w:t>
            </w:r>
          </w:p>
        </w:tc>
        <w:tc>
          <w:tcPr>
            <w:tcW w:w="846" w:type="dxa"/>
          </w:tcPr>
          <w:p w14:paraId="319BA4E8" w14:textId="77777777" w:rsidR="0030598B" w:rsidRPr="00654048" w:rsidRDefault="0030598B" w:rsidP="0030598B">
            <w:pPr>
              <w:jc w:val="center"/>
              <w:rPr>
                <w:rFonts w:ascii="GHEA Grapalat" w:hAnsi="GHEA Grapalat"/>
                <w:sz w:val="18"/>
                <w:szCs w:val="22"/>
              </w:rPr>
            </w:pPr>
          </w:p>
        </w:tc>
        <w:tc>
          <w:tcPr>
            <w:tcW w:w="1026" w:type="dxa"/>
            <w:vAlign w:val="bottom"/>
          </w:tcPr>
          <w:p w14:paraId="3B1230C6" w14:textId="6DAD33F0" w:rsidR="0030598B" w:rsidRPr="00654048" w:rsidRDefault="0030598B" w:rsidP="0030598B">
            <w:pPr>
              <w:jc w:val="center"/>
              <w:rPr>
                <w:rFonts w:ascii="GHEA Grapalat" w:hAnsi="GHEA Grapalat"/>
                <w:sz w:val="18"/>
                <w:szCs w:val="22"/>
              </w:rPr>
            </w:pPr>
          </w:p>
        </w:tc>
        <w:tc>
          <w:tcPr>
            <w:tcW w:w="1026" w:type="dxa"/>
          </w:tcPr>
          <w:p w14:paraId="43E5E343" w14:textId="51E165AE" w:rsidR="0030598B" w:rsidRPr="00654048" w:rsidRDefault="0030598B" w:rsidP="0030598B">
            <w:pPr>
              <w:jc w:val="center"/>
              <w:rPr>
                <w:rFonts w:ascii="GHEA Grapalat" w:hAnsi="GHEA Grapalat"/>
                <w:sz w:val="18"/>
                <w:szCs w:val="22"/>
              </w:rPr>
            </w:pPr>
            <w:r>
              <w:rPr>
                <w:rFonts w:ascii="GHEA Grapalat" w:hAnsi="GHEA Grapalat"/>
                <w:sz w:val="18"/>
                <w:szCs w:val="22"/>
              </w:rPr>
              <w:t>220</w:t>
            </w:r>
          </w:p>
        </w:tc>
        <w:tc>
          <w:tcPr>
            <w:tcW w:w="979" w:type="dxa"/>
          </w:tcPr>
          <w:p w14:paraId="654C582E" w14:textId="05579D39" w:rsidR="0030598B" w:rsidRPr="00654048" w:rsidRDefault="0030598B" w:rsidP="0030598B">
            <w:pPr>
              <w:jc w:val="center"/>
              <w:rPr>
                <w:rFonts w:ascii="GHEA Grapalat" w:hAnsi="GHEA Grapalat"/>
                <w:sz w:val="18"/>
                <w:szCs w:val="22"/>
              </w:rPr>
            </w:pPr>
            <w:r w:rsidRPr="003534DD">
              <w:rPr>
                <w:rFonts w:ascii="GHEA Grapalat" w:hAnsi="GHEA Grapalat"/>
                <w:sz w:val="18"/>
                <w:szCs w:val="22"/>
              </w:rPr>
              <w:t>ք. Երևան, Չարենցի 46</w:t>
            </w:r>
          </w:p>
        </w:tc>
        <w:tc>
          <w:tcPr>
            <w:tcW w:w="856" w:type="dxa"/>
          </w:tcPr>
          <w:p w14:paraId="3CDFCA8E" w14:textId="2033B09A" w:rsidR="0030598B" w:rsidRPr="00654048" w:rsidRDefault="0030598B" w:rsidP="0030598B">
            <w:pPr>
              <w:jc w:val="center"/>
              <w:rPr>
                <w:rFonts w:ascii="GHEA Grapalat" w:hAnsi="GHEA Grapalat"/>
                <w:sz w:val="18"/>
                <w:szCs w:val="22"/>
              </w:rPr>
            </w:pPr>
            <w:r>
              <w:rPr>
                <w:rFonts w:ascii="GHEA Grapalat" w:hAnsi="GHEA Grapalat"/>
                <w:sz w:val="18"/>
                <w:szCs w:val="22"/>
              </w:rPr>
              <w:t>220</w:t>
            </w:r>
          </w:p>
        </w:tc>
        <w:tc>
          <w:tcPr>
            <w:tcW w:w="1631" w:type="dxa"/>
          </w:tcPr>
          <w:p w14:paraId="706A8E5D" w14:textId="1C680573" w:rsidR="0030598B" w:rsidRPr="00654048" w:rsidRDefault="0030598B" w:rsidP="009A78DB">
            <w:pPr>
              <w:jc w:val="center"/>
              <w:rPr>
                <w:rFonts w:ascii="GHEA Grapalat" w:hAnsi="GHEA Grapalat"/>
                <w:sz w:val="18"/>
                <w:szCs w:val="22"/>
              </w:rPr>
            </w:pPr>
            <w:r w:rsidRPr="00EB35BE">
              <w:rPr>
                <w:rFonts w:ascii="GHEA Grapalat" w:hAnsi="GHEA Grapalat"/>
                <w:sz w:val="18"/>
                <w:szCs w:val="22"/>
              </w:rPr>
              <w:t xml:space="preserve">ֆինանսական միջոցներ նախատեսվելու դեպքում կողմերի միջև կնքվող համաձայնագրի ուժի մեջ մտնելու օրվանից </w:t>
            </w:r>
            <w:r w:rsidR="009A78DB">
              <w:rPr>
                <w:rFonts w:ascii="GHEA Grapalat" w:hAnsi="GHEA Grapalat"/>
                <w:sz w:val="18"/>
                <w:szCs w:val="22"/>
              </w:rPr>
              <w:t>25</w:t>
            </w:r>
            <w:r w:rsidRPr="00EB35BE">
              <w:rPr>
                <w:rFonts w:ascii="GHEA Grapalat" w:hAnsi="GHEA Grapalat"/>
                <w:sz w:val="18"/>
                <w:szCs w:val="22"/>
              </w:rPr>
              <w:t xml:space="preserve"> աշխատանքային օր</w:t>
            </w:r>
          </w:p>
        </w:tc>
      </w:tr>
      <w:tr w:rsidR="0030598B" w:rsidRPr="00654048" w14:paraId="7D4E63D3" w14:textId="77777777" w:rsidTr="00AE314A">
        <w:trPr>
          <w:trHeight w:val="96"/>
        </w:trPr>
        <w:tc>
          <w:tcPr>
            <w:tcW w:w="1314" w:type="dxa"/>
            <w:tcBorders>
              <w:top w:val="single" w:sz="4" w:space="0" w:color="auto"/>
            </w:tcBorders>
          </w:tcPr>
          <w:p w14:paraId="683A7F49" w14:textId="5C4F4BBE" w:rsidR="0030598B" w:rsidRDefault="0030598B" w:rsidP="0030598B">
            <w:pPr>
              <w:jc w:val="center"/>
              <w:rPr>
                <w:rFonts w:ascii="GHEA Grapalat" w:hAnsi="GHEA Grapalat"/>
                <w:sz w:val="18"/>
                <w:szCs w:val="22"/>
              </w:rPr>
            </w:pPr>
            <w:r>
              <w:rPr>
                <w:rFonts w:ascii="GHEA Grapalat" w:hAnsi="GHEA Grapalat"/>
                <w:sz w:val="18"/>
                <w:szCs w:val="22"/>
              </w:rPr>
              <w:t>3</w:t>
            </w:r>
          </w:p>
        </w:tc>
        <w:tc>
          <w:tcPr>
            <w:tcW w:w="1384" w:type="dxa"/>
            <w:tcBorders>
              <w:top w:val="single" w:sz="4" w:space="0" w:color="auto"/>
              <w:left w:val="single" w:sz="8" w:space="0" w:color="auto"/>
              <w:bottom w:val="single" w:sz="4" w:space="0" w:color="auto"/>
              <w:right w:val="single" w:sz="4" w:space="0" w:color="auto"/>
            </w:tcBorders>
            <w:shd w:val="clear" w:color="000000" w:fill="FFFFFF"/>
          </w:tcPr>
          <w:p w14:paraId="27320975" w14:textId="03A26C76" w:rsidR="0030598B" w:rsidRDefault="0030598B" w:rsidP="0030598B">
            <w:pPr>
              <w:jc w:val="center"/>
              <w:rPr>
                <w:rFonts w:ascii="GHEA Grapalat" w:hAnsi="GHEA Grapalat" w:cs="Arial"/>
                <w:sz w:val="20"/>
                <w:szCs w:val="20"/>
              </w:rPr>
            </w:pPr>
            <w:r>
              <w:rPr>
                <w:rFonts w:ascii="GHEA Grapalat" w:hAnsi="GHEA Grapalat" w:cs="Arial"/>
                <w:sz w:val="20"/>
                <w:szCs w:val="20"/>
              </w:rPr>
              <w:t>33691380</w:t>
            </w:r>
          </w:p>
        </w:tc>
        <w:tc>
          <w:tcPr>
            <w:tcW w:w="1942" w:type="dxa"/>
            <w:vAlign w:val="center"/>
          </w:tcPr>
          <w:p w14:paraId="45A1A399" w14:textId="1A4904F8" w:rsidR="0030598B" w:rsidRPr="00654048" w:rsidRDefault="0030598B" w:rsidP="0030598B">
            <w:pPr>
              <w:jc w:val="center"/>
              <w:rPr>
                <w:rFonts w:ascii="GHEA Grapalat" w:hAnsi="GHEA Grapalat"/>
                <w:sz w:val="18"/>
                <w:szCs w:val="22"/>
              </w:rPr>
            </w:pPr>
            <w:r>
              <w:rPr>
                <w:rFonts w:ascii="GHEA Grapalat" w:hAnsi="GHEA Grapalat"/>
                <w:sz w:val="20"/>
              </w:rPr>
              <w:t>Ռեագենտների և ֆիլտրերի հավաքածու</w:t>
            </w:r>
          </w:p>
        </w:tc>
        <w:tc>
          <w:tcPr>
            <w:tcW w:w="1231" w:type="dxa"/>
          </w:tcPr>
          <w:p w14:paraId="650DF31B" w14:textId="77777777" w:rsidR="0030598B" w:rsidRPr="00654048" w:rsidRDefault="0030598B" w:rsidP="0030598B">
            <w:pPr>
              <w:jc w:val="center"/>
              <w:rPr>
                <w:rFonts w:ascii="GHEA Grapalat" w:hAnsi="GHEA Grapalat"/>
                <w:sz w:val="18"/>
                <w:szCs w:val="22"/>
              </w:rPr>
            </w:pPr>
          </w:p>
        </w:tc>
        <w:tc>
          <w:tcPr>
            <w:tcW w:w="2079" w:type="dxa"/>
            <w:vAlign w:val="bottom"/>
          </w:tcPr>
          <w:p w14:paraId="5CF6270B" w14:textId="77777777" w:rsidR="0030598B" w:rsidRPr="00FC5D65" w:rsidRDefault="0030598B" w:rsidP="0030598B">
            <w:pPr>
              <w:rPr>
                <w:rFonts w:ascii="GHEA Grapalat" w:hAnsi="GHEA Grapalat"/>
                <w:sz w:val="20"/>
              </w:rPr>
            </w:pPr>
            <w:r w:rsidRPr="00FC5D65">
              <w:rPr>
                <w:rFonts w:ascii="GHEA Grapalat" w:hAnsi="GHEA Grapalat"/>
                <w:sz w:val="20"/>
              </w:rPr>
              <w:t>Պլաստիկ ներարկիչ 5 մլ</w:t>
            </w:r>
            <w:r>
              <w:rPr>
                <w:rFonts w:ascii="GHEA Grapalat" w:hAnsi="GHEA Grapalat"/>
                <w:sz w:val="20"/>
              </w:rPr>
              <w:t xml:space="preserve"> ռետինե մխոցով,40 հատ</w:t>
            </w:r>
          </w:p>
          <w:p w14:paraId="6A44B82C" w14:textId="77777777" w:rsidR="0030598B" w:rsidRPr="00FC5D65" w:rsidRDefault="0030598B" w:rsidP="0030598B">
            <w:pPr>
              <w:rPr>
                <w:rFonts w:ascii="GHEA Grapalat" w:hAnsi="GHEA Grapalat"/>
                <w:sz w:val="20"/>
              </w:rPr>
            </w:pPr>
            <w:r w:rsidRPr="00FC5D65">
              <w:rPr>
                <w:rFonts w:ascii="GHEA Grapalat" w:hAnsi="GHEA Grapalat"/>
                <w:sz w:val="20"/>
              </w:rPr>
              <w:lastRenderedPageBreak/>
              <w:t xml:space="preserve">Պլաստիկ ներարկիչ 20 մլ </w:t>
            </w:r>
            <w:r>
              <w:rPr>
                <w:rFonts w:ascii="GHEA Grapalat" w:hAnsi="GHEA Grapalat"/>
                <w:sz w:val="20"/>
              </w:rPr>
              <w:t>ռետինե մխոցով,40 հատ</w:t>
            </w:r>
          </w:p>
          <w:p w14:paraId="695A4E64" w14:textId="77777777" w:rsidR="0030598B" w:rsidRPr="00FC5D65" w:rsidRDefault="0030598B" w:rsidP="0030598B">
            <w:pPr>
              <w:rPr>
                <w:rFonts w:ascii="GHEA Grapalat" w:hAnsi="GHEA Grapalat"/>
                <w:sz w:val="20"/>
              </w:rPr>
            </w:pPr>
            <w:r w:rsidRPr="00FC5D65">
              <w:rPr>
                <w:rFonts w:ascii="GHEA Grapalat" w:hAnsi="GHEA Grapalat"/>
                <w:sz w:val="20"/>
              </w:rPr>
              <w:t>0.45 մմ նեյլոնե ֆիլտրեր</w:t>
            </w:r>
            <w:r>
              <w:rPr>
                <w:rFonts w:ascii="GHEA Grapalat" w:hAnsi="GHEA Grapalat"/>
                <w:sz w:val="20"/>
              </w:rPr>
              <w:t>՝80 հատ,</w:t>
            </w:r>
            <w:r w:rsidRPr="00FC5D65">
              <w:rPr>
                <w:rFonts w:ascii="GHEA Grapalat" w:hAnsi="GHEA Grapalat"/>
                <w:sz w:val="20"/>
              </w:rPr>
              <w:t xml:space="preserve"> Արդյունահանող լուծույթ (PES) 10 մլ </w:t>
            </w:r>
            <w:r>
              <w:rPr>
                <w:rFonts w:ascii="GHEA Grapalat" w:hAnsi="GHEA Grapalat"/>
                <w:sz w:val="20"/>
              </w:rPr>
              <w:t>,40 սրվակ</w:t>
            </w:r>
          </w:p>
          <w:p w14:paraId="487E4D6F" w14:textId="77777777" w:rsidR="0030598B" w:rsidRPr="00FC5D65" w:rsidRDefault="0030598B" w:rsidP="0030598B">
            <w:pPr>
              <w:rPr>
                <w:rFonts w:ascii="GHEA Grapalat" w:hAnsi="GHEA Grapalat"/>
                <w:sz w:val="20"/>
              </w:rPr>
            </w:pPr>
            <w:r w:rsidRPr="00FC5D65">
              <w:rPr>
                <w:rFonts w:ascii="GHEA Grapalat" w:hAnsi="GHEA Grapalat"/>
                <w:sz w:val="20"/>
              </w:rPr>
              <w:t xml:space="preserve">Նատրիումի բիֆենիլ 1 մլ </w:t>
            </w:r>
            <w:r>
              <w:rPr>
                <w:rFonts w:ascii="GHEA Grapalat" w:hAnsi="GHEA Grapalat"/>
                <w:sz w:val="20"/>
              </w:rPr>
              <w:t xml:space="preserve">,40սրվակ </w:t>
            </w:r>
            <w:r w:rsidRPr="00FC5D65">
              <w:rPr>
                <w:rFonts w:ascii="GHEA Grapalat" w:hAnsi="GHEA Grapalat"/>
                <w:sz w:val="20"/>
              </w:rPr>
              <w:t>Կալիբրացման չափանիշներ (10, 100)</w:t>
            </w:r>
          </w:p>
          <w:p w14:paraId="306D85E0" w14:textId="77777777" w:rsidR="0030598B" w:rsidRPr="008A7658" w:rsidRDefault="0030598B" w:rsidP="0030598B">
            <w:pPr>
              <w:rPr>
                <w:rFonts w:ascii="GHEA Grapalat" w:hAnsi="GHEA Grapalat"/>
                <w:sz w:val="20"/>
              </w:rPr>
            </w:pPr>
            <w:r w:rsidRPr="00FC5D65">
              <w:rPr>
                <w:rFonts w:ascii="GHEA Grapalat" w:hAnsi="GHEA Grapalat"/>
                <w:sz w:val="20"/>
              </w:rPr>
              <w:t>և 1000ppm)</w:t>
            </w:r>
            <w:r>
              <w:rPr>
                <w:rFonts w:ascii="GHEA Grapalat" w:hAnsi="GHEA Grapalat"/>
                <w:sz w:val="20"/>
              </w:rPr>
              <w:t xml:space="preserve"> </w:t>
            </w:r>
            <w:r w:rsidRPr="00FC5D65">
              <w:rPr>
                <w:rFonts w:ascii="GHEA Grapalat" w:hAnsi="GHEA Grapalat"/>
                <w:sz w:val="20"/>
              </w:rPr>
              <w:t xml:space="preserve">10-ական </w:t>
            </w:r>
          </w:p>
          <w:p w14:paraId="63343A6F" w14:textId="77777777" w:rsidR="0030598B" w:rsidRPr="00654048" w:rsidRDefault="0030598B" w:rsidP="0030598B">
            <w:pPr>
              <w:jc w:val="center"/>
              <w:rPr>
                <w:rFonts w:ascii="GHEA Grapalat" w:hAnsi="GHEA Grapalat"/>
                <w:sz w:val="18"/>
                <w:szCs w:val="22"/>
              </w:rPr>
            </w:pPr>
          </w:p>
        </w:tc>
        <w:tc>
          <w:tcPr>
            <w:tcW w:w="883" w:type="dxa"/>
          </w:tcPr>
          <w:p w14:paraId="65B2962E" w14:textId="6F7422B0" w:rsidR="0030598B" w:rsidRPr="000571D0" w:rsidRDefault="0030598B" w:rsidP="0030598B">
            <w:pPr>
              <w:jc w:val="center"/>
              <w:rPr>
                <w:rFonts w:ascii="GHEA Grapalat" w:hAnsi="GHEA Grapalat"/>
                <w:sz w:val="18"/>
                <w:szCs w:val="22"/>
              </w:rPr>
            </w:pPr>
            <w:r>
              <w:rPr>
                <w:rFonts w:ascii="GHEA Grapalat" w:hAnsi="GHEA Grapalat"/>
                <w:sz w:val="18"/>
                <w:szCs w:val="22"/>
              </w:rPr>
              <w:lastRenderedPageBreak/>
              <w:t>հատ</w:t>
            </w:r>
          </w:p>
        </w:tc>
        <w:tc>
          <w:tcPr>
            <w:tcW w:w="846" w:type="dxa"/>
          </w:tcPr>
          <w:p w14:paraId="0F384518" w14:textId="77777777" w:rsidR="0030598B" w:rsidRPr="00654048" w:rsidRDefault="0030598B" w:rsidP="0030598B">
            <w:pPr>
              <w:jc w:val="center"/>
              <w:rPr>
                <w:rFonts w:ascii="GHEA Grapalat" w:hAnsi="GHEA Grapalat"/>
                <w:sz w:val="18"/>
                <w:szCs w:val="22"/>
              </w:rPr>
            </w:pPr>
          </w:p>
        </w:tc>
        <w:tc>
          <w:tcPr>
            <w:tcW w:w="1026" w:type="dxa"/>
            <w:vAlign w:val="bottom"/>
          </w:tcPr>
          <w:p w14:paraId="7CBF7026" w14:textId="77777777" w:rsidR="0030598B" w:rsidRPr="00654048" w:rsidRDefault="0030598B" w:rsidP="0030598B">
            <w:pPr>
              <w:jc w:val="center"/>
              <w:rPr>
                <w:rFonts w:ascii="GHEA Grapalat" w:hAnsi="GHEA Grapalat"/>
                <w:sz w:val="18"/>
                <w:szCs w:val="22"/>
              </w:rPr>
            </w:pPr>
          </w:p>
        </w:tc>
        <w:tc>
          <w:tcPr>
            <w:tcW w:w="1026" w:type="dxa"/>
          </w:tcPr>
          <w:p w14:paraId="573E581E" w14:textId="4F06B1FB" w:rsidR="0030598B" w:rsidRDefault="0030598B" w:rsidP="0030598B">
            <w:pPr>
              <w:jc w:val="center"/>
              <w:rPr>
                <w:rFonts w:ascii="GHEA Grapalat" w:hAnsi="GHEA Grapalat"/>
                <w:sz w:val="18"/>
                <w:szCs w:val="22"/>
              </w:rPr>
            </w:pPr>
            <w:r>
              <w:rPr>
                <w:rFonts w:ascii="GHEA Grapalat" w:hAnsi="GHEA Grapalat"/>
                <w:sz w:val="18"/>
                <w:szCs w:val="22"/>
              </w:rPr>
              <w:t>5</w:t>
            </w:r>
          </w:p>
        </w:tc>
        <w:tc>
          <w:tcPr>
            <w:tcW w:w="979" w:type="dxa"/>
          </w:tcPr>
          <w:p w14:paraId="0DC7498C" w14:textId="77777777" w:rsidR="0030598B" w:rsidRPr="003534DD" w:rsidRDefault="0030598B" w:rsidP="0030598B">
            <w:pPr>
              <w:jc w:val="center"/>
              <w:rPr>
                <w:rFonts w:ascii="GHEA Grapalat" w:hAnsi="GHEA Grapalat"/>
                <w:sz w:val="18"/>
                <w:szCs w:val="22"/>
              </w:rPr>
            </w:pPr>
          </w:p>
        </w:tc>
        <w:tc>
          <w:tcPr>
            <w:tcW w:w="856" w:type="dxa"/>
          </w:tcPr>
          <w:p w14:paraId="315D40C0" w14:textId="7ED33A83" w:rsidR="0030598B" w:rsidRDefault="0030598B" w:rsidP="0030598B">
            <w:pPr>
              <w:jc w:val="center"/>
              <w:rPr>
                <w:rFonts w:ascii="GHEA Grapalat" w:hAnsi="GHEA Grapalat"/>
                <w:sz w:val="18"/>
                <w:szCs w:val="22"/>
              </w:rPr>
            </w:pPr>
            <w:r>
              <w:rPr>
                <w:rFonts w:ascii="GHEA Grapalat" w:hAnsi="GHEA Grapalat"/>
                <w:sz w:val="18"/>
                <w:szCs w:val="22"/>
              </w:rPr>
              <w:t>5</w:t>
            </w:r>
          </w:p>
        </w:tc>
        <w:tc>
          <w:tcPr>
            <w:tcW w:w="1631" w:type="dxa"/>
          </w:tcPr>
          <w:p w14:paraId="6189C4C3" w14:textId="1EDF2BC9" w:rsidR="0030598B" w:rsidRPr="00EB35BE" w:rsidRDefault="0030598B" w:rsidP="009A78DB">
            <w:pPr>
              <w:jc w:val="center"/>
              <w:rPr>
                <w:rFonts w:ascii="GHEA Grapalat" w:hAnsi="GHEA Grapalat"/>
                <w:sz w:val="18"/>
                <w:szCs w:val="22"/>
              </w:rPr>
            </w:pPr>
            <w:r w:rsidRPr="00EB35BE">
              <w:rPr>
                <w:rFonts w:ascii="GHEA Grapalat" w:hAnsi="GHEA Grapalat"/>
                <w:sz w:val="18"/>
                <w:szCs w:val="22"/>
              </w:rPr>
              <w:t xml:space="preserve">ֆինանսական միջոցներ նախատեսվելու </w:t>
            </w:r>
            <w:r w:rsidRPr="00EB35BE">
              <w:rPr>
                <w:rFonts w:ascii="GHEA Grapalat" w:hAnsi="GHEA Grapalat"/>
                <w:sz w:val="18"/>
                <w:szCs w:val="22"/>
              </w:rPr>
              <w:lastRenderedPageBreak/>
              <w:t xml:space="preserve">դեպքում կողմերի միջև կնքվող համաձայնագրի ուժի մեջ մտնելու օրվանից </w:t>
            </w:r>
            <w:r w:rsidR="009A78DB">
              <w:rPr>
                <w:rFonts w:ascii="GHEA Grapalat" w:hAnsi="GHEA Grapalat"/>
                <w:sz w:val="18"/>
                <w:szCs w:val="22"/>
              </w:rPr>
              <w:t>25</w:t>
            </w:r>
            <w:r w:rsidRPr="00EB35BE">
              <w:rPr>
                <w:rFonts w:ascii="GHEA Grapalat" w:hAnsi="GHEA Grapalat"/>
                <w:sz w:val="18"/>
                <w:szCs w:val="22"/>
              </w:rPr>
              <w:t xml:space="preserve"> աշխատանքային օր</w:t>
            </w:r>
          </w:p>
        </w:tc>
      </w:tr>
    </w:tbl>
    <w:p w14:paraId="4B40BA5C" w14:textId="01C7D1CE" w:rsidR="00071D1C" w:rsidRPr="00E43AFE" w:rsidRDefault="00071D1C" w:rsidP="00EF3662">
      <w:pPr>
        <w:jc w:val="both"/>
        <w:rPr>
          <w:rFonts w:ascii="GHEA Grapalat" w:hAnsi="GHEA Grapalat" w:cs="Sylfaen"/>
          <w:i/>
          <w:sz w:val="12"/>
          <w:szCs w:val="12"/>
          <w:lang w:val="pt-BR"/>
        </w:rPr>
      </w:pPr>
      <w:r w:rsidRPr="00A71D81">
        <w:rPr>
          <w:rFonts w:ascii="GHEA Grapalat" w:hAnsi="GHEA Grapalat"/>
          <w:sz w:val="20"/>
        </w:rPr>
        <w:lastRenderedPageBreak/>
        <w:t xml:space="preserve"> * </w:t>
      </w:r>
      <w:r w:rsidR="0022770A" w:rsidRPr="00E43AFE">
        <w:rPr>
          <w:rFonts w:ascii="GHEA Grapalat" w:hAnsi="GHEA Grapalat" w:cs="Sylfaen"/>
          <w:i/>
          <w:sz w:val="12"/>
          <w:szCs w:val="12"/>
          <w:lang w:val="pt-BR"/>
        </w:rPr>
        <w:t>Ա</w:t>
      </w:r>
      <w:r w:rsidR="00EE5A09" w:rsidRPr="00E43AFE">
        <w:rPr>
          <w:rFonts w:ascii="GHEA Grapalat" w:hAnsi="GHEA Grapalat" w:cs="Sylfaen"/>
          <w:i/>
          <w:sz w:val="12"/>
          <w:szCs w:val="12"/>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E43AFE">
        <w:rPr>
          <w:rFonts w:ascii="GHEA Grapalat" w:hAnsi="GHEA Grapalat" w:cs="Sylfaen"/>
          <w:i/>
          <w:sz w:val="12"/>
          <w:szCs w:val="12"/>
          <w:lang w:val="pt-BR"/>
        </w:rPr>
        <w:t>ն</w:t>
      </w:r>
      <w:r w:rsidR="00EE5A09" w:rsidRPr="00E43AFE">
        <w:rPr>
          <w:rFonts w:ascii="GHEA Grapalat" w:hAnsi="GHEA Grapalat" w:cs="Sylfaen"/>
          <w:i/>
          <w:sz w:val="12"/>
          <w:szCs w:val="12"/>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E43AFE" w:rsidRDefault="00E74BF6" w:rsidP="00EF3662">
      <w:pPr>
        <w:jc w:val="both"/>
        <w:rPr>
          <w:rFonts w:ascii="GHEA Grapalat" w:hAnsi="GHEA Grapalat" w:cs="Sylfaen"/>
          <w:i/>
          <w:sz w:val="6"/>
          <w:szCs w:val="6"/>
          <w:lang w:val="pt-BR"/>
        </w:rPr>
      </w:pPr>
    </w:p>
    <w:p w14:paraId="0C4B2654" w14:textId="64CEC8C4" w:rsidR="00F954E8" w:rsidRPr="00E43AFE" w:rsidRDefault="00700C81" w:rsidP="00F954E8">
      <w:pPr>
        <w:pStyle w:val="FootnoteText"/>
        <w:jc w:val="both"/>
        <w:rPr>
          <w:sz w:val="14"/>
          <w:szCs w:val="14"/>
          <w:lang w:val="pt-BR"/>
        </w:rPr>
      </w:pPr>
      <w:r w:rsidRPr="00E43AFE">
        <w:rPr>
          <w:rFonts w:ascii="GHEA Grapalat" w:hAnsi="GHEA Grapalat"/>
          <w:sz w:val="14"/>
          <w:szCs w:val="14"/>
        </w:rPr>
        <w:t xml:space="preserve">** </w:t>
      </w:r>
      <w:r w:rsidR="00FD5AE8" w:rsidRPr="00E43AFE">
        <w:rPr>
          <w:rFonts w:ascii="GHEA Grapalat" w:hAnsi="GHEA Grapalat" w:cs="Sylfaen"/>
          <w:i/>
          <w:sz w:val="12"/>
          <w:szCs w:val="12"/>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sidRPr="00E43AFE">
        <w:rPr>
          <w:rFonts w:ascii="GHEA Grapalat" w:hAnsi="GHEA Grapalat" w:cs="Sylfaen"/>
          <w:i/>
          <w:sz w:val="12"/>
          <w:szCs w:val="12"/>
          <w:lang w:val="hy-AM" w:eastAsia="en-US"/>
        </w:rPr>
        <w:t>մոդել</w:t>
      </w:r>
      <w:r w:rsidR="00FD5AE8" w:rsidRPr="00E43AFE">
        <w:rPr>
          <w:rFonts w:ascii="GHEA Grapalat" w:hAnsi="GHEA Grapalat" w:cs="Sylfaen"/>
          <w:i/>
          <w:sz w:val="12"/>
          <w:szCs w:val="12"/>
          <w:lang w:val="pt-BR" w:eastAsia="en-US"/>
        </w:rPr>
        <w:t xml:space="preserve"> ունեցող ապրանքներ, ապա </w:t>
      </w:r>
      <w:r w:rsidR="00FD5AE8" w:rsidRPr="00E43AFE">
        <w:rPr>
          <w:rFonts w:ascii="GHEA Grapalat" w:hAnsi="GHEA Grapalat" w:cs="Sylfaen"/>
          <w:i/>
          <w:sz w:val="12"/>
          <w:szCs w:val="12"/>
          <w:lang w:val="hy-AM" w:eastAsia="en-US"/>
        </w:rPr>
        <w:t>դրանցից բավարար գնահատվածները</w:t>
      </w:r>
      <w:r w:rsidR="00FD5AE8" w:rsidRPr="00E43AFE">
        <w:rPr>
          <w:rFonts w:ascii="GHEA Grapalat" w:hAnsi="GHEA Grapalat" w:cs="Sylfaen"/>
          <w:i/>
          <w:sz w:val="12"/>
          <w:szCs w:val="12"/>
          <w:lang w:val="pt-BR" w:eastAsia="en-US"/>
        </w:rPr>
        <w:t xml:space="preserve"> ներառվում են սույն հավելվածում: </w:t>
      </w:r>
      <w:r w:rsidR="0022770A" w:rsidRPr="00E43AFE">
        <w:rPr>
          <w:rFonts w:ascii="GHEA Grapalat" w:hAnsi="GHEA Grapalat" w:cs="Sylfaen"/>
          <w:i/>
          <w:sz w:val="12"/>
          <w:szCs w:val="12"/>
          <w:lang w:val="pt-BR" w:eastAsia="en-US"/>
        </w:rPr>
        <w:t>Ե</w:t>
      </w:r>
      <w:r w:rsidR="00F954E8" w:rsidRPr="00E43AFE">
        <w:rPr>
          <w:rFonts w:ascii="GHEA Grapalat" w:hAnsi="GHEA Grapalat" w:cs="Sylfaen"/>
          <w:i/>
          <w:sz w:val="12"/>
          <w:szCs w:val="12"/>
          <w:lang w:val="pt-BR" w:eastAsia="en-US"/>
        </w:rPr>
        <w:t>թե հրավերով չի նախատեսվում մասնակցի կողմից առաջարկվող ապրանքի՝ ապրանքային նշանի</w:t>
      </w:r>
      <w:r w:rsidR="00EB35E7" w:rsidRPr="00E43AFE">
        <w:rPr>
          <w:rFonts w:ascii="GHEA Grapalat" w:hAnsi="GHEA Grapalat" w:cs="Sylfaen"/>
          <w:i/>
          <w:sz w:val="12"/>
          <w:szCs w:val="12"/>
          <w:lang w:val="pt-BR" w:eastAsia="en-US"/>
        </w:rPr>
        <w:t xml:space="preserve">, ֆիրմային անվանման, </w:t>
      </w:r>
      <w:r w:rsidR="001A5E16" w:rsidRPr="00E43AFE">
        <w:rPr>
          <w:rFonts w:ascii="GHEA Grapalat" w:hAnsi="GHEA Grapalat" w:cs="Sylfaen"/>
          <w:i/>
          <w:sz w:val="12"/>
          <w:szCs w:val="12"/>
          <w:lang w:val="hy-AM" w:eastAsia="en-US"/>
        </w:rPr>
        <w:t>մոդելի</w:t>
      </w:r>
      <w:r w:rsidR="00EB35E7" w:rsidRPr="00E43AFE">
        <w:rPr>
          <w:rFonts w:ascii="GHEA Grapalat" w:hAnsi="GHEA Grapalat" w:cs="Sylfaen"/>
          <w:i/>
          <w:sz w:val="12"/>
          <w:szCs w:val="12"/>
          <w:lang w:val="pt-BR" w:eastAsia="en-US"/>
        </w:rPr>
        <w:t xml:space="preserve"> </w:t>
      </w:r>
      <w:r w:rsidR="00F954E8" w:rsidRPr="00E43AFE">
        <w:rPr>
          <w:rFonts w:ascii="GHEA Grapalat" w:hAnsi="GHEA Grapalat" w:cs="Sylfaen"/>
          <w:i/>
          <w:sz w:val="12"/>
          <w:szCs w:val="12"/>
          <w:lang w:val="pt-BR" w:eastAsia="en-US"/>
        </w:rPr>
        <w:t xml:space="preserve">և արտադրողի վերաբերյալ տեղեկատվության ներկայացում, ապա </w:t>
      </w:r>
      <w:r w:rsidR="00EB35E7" w:rsidRPr="00E43AFE">
        <w:rPr>
          <w:rFonts w:ascii="GHEA Grapalat" w:hAnsi="GHEA Grapalat" w:cs="Sylfaen"/>
          <w:i/>
          <w:sz w:val="12"/>
          <w:szCs w:val="12"/>
          <w:lang w:val="pt-BR" w:eastAsia="en-US"/>
        </w:rPr>
        <w:t xml:space="preserve">հանվում են </w:t>
      </w:r>
      <w:r w:rsidR="009F06BA" w:rsidRPr="00E43AFE">
        <w:rPr>
          <w:rFonts w:ascii="GHEA Grapalat" w:hAnsi="GHEA Grapalat" w:cs="Sylfaen"/>
          <w:i/>
          <w:sz w:val="12"/>
          <w:szCs w:val="12"/>
          <w:lang w:val="pt-BR" w:eastAsia="en-US"/>
        </w:rPr>
        <w:t>«</w:t>
      </w:r>
      <w:r w:rsidR="00EB35E7" w:rsidRPr="00E43AFE">
        <w:rPr>
          <w:rFonts w:ascii="GHEA Grapalat" w:hAnsi="GHEA Grapalat" w:cs="Sylfaen"/>
          <w:i/>
          <w:sz w:val="12"/>
          <w:szCs w:val="12"/>
          <w:lang w:val="pt-BR" w:eastAsia="en-US"/>
        </w:rPr>
        <w:t xml:space="preserve">ապրանքային նշանը, </w:t>
      </w:r>
      <w:r w:rsidR="001A5E16" w:rsidRPr="00E43AFE">
        <w:rPr>
          <w:rFonts w:ascii="GHEA Grapalat" w:hAnsi="GHEA Grapalat" w:cs="Sylfaen"/>
          <w:i/>
          <w:sz w:val="12"/>
          <w:szCs w:val="12"/>
          <w:lang w:val="hy-AM" w:eastAsia="en-US"/>
        </w:rPr>
        <w:t>ֆիրմային անվանումը, մոդելը</w:t>
      </w:r>
      <w:r w:rsidR="008A2E7F" w:rsidRPr="00E43AFE">
        <w:rPr>
          <w:rFonts w:ascii="GHEA Grapalat" w:hAnsi="GHEA Grapalat" w:cs="Sylfaen"/>
          <w:i/>
          <w:sz w:val="12"/>
          <w:szCs w:val="12"/>
          <w:lang w:val="hy-AM" w:eastAsia="en-US"/>
        </w:rPr>
        <w:t xml:space="preserve"> </w:t>
      </w:r>
      <w:r w:rsidR="00EB35E7" w:rsidRPr="00E43AFE">
        <w:rPr>
          <w:rFonts w:ascii="GHEA Grapalat" w:hAnsi="GHEA Grapalat" w:cs="Sylfaen"/>
          <w:i/>
          <w:sz w:val="12"/>
          <w:szCs w:val="12"/>
          <w:lang w:val="pt-BR" w:eastAsia="en-US"/>
        </w:rPr>
        <w:t>և արտադրողի անվանումը</w:t>
      </w:r>
      <w:r w:rsidR="009F06BA" w:rsidRPr="00E43AFE">
        <w:rPr>
          <w:rFonts w:ascii="GHEA Grapalat" w:hAnsi="GHEA Grapalat" w:cs="Sylfaen"/>
          <w:i/>
          <w:sz w:val="12"/>
          <w:szCs w:val="12"/>
          <w:lang w:val="pt-BR" w:eastAsia="en-US"/>
        </w:rPr>
        <w:t>» սյունակ</w:t>
      </w:r>
      <w:r w:rsidR="00EB35E7" w:rsidRPr="00E43AFE">
        <w:rPr>
          <w:rFonts w:ascii="GHEA Grapalat" w:hAnsi="GHEA Grapalat" w:cs="Sylfaen"/>
          <w:i/>
          <w:sz w:val="12"/>
          <w:szCs w:val="12"/>
          <w:lang w:val="pt-BR" w:eastAsia="en-US"/>
        </w:rPr>
        <w:t>ը</w:t>
      </w:r>
      <w:r w:rsidR="0022770A" w:rsidRPr="00E43AFE">
        <w:rPr>
          <w:rFonts w:ascii="GHEA Grapalat" w:hAnsi="GHEA Grapalat" w:cs="Sylfaen"/>
          <w:i/>
          <w:sz w:val="12"/>
          <w:szCs w:val="12"/>
          <w:lang w:val="pt-BR" w:eastAsia="en-US"/>
        </w:rPr>
        <w:t>:</w:t>
      </w:r>
      <w:r w:rsidR="00EB35E7" w:rsidRPr="00E43AFE">
        <w:rPr>
          <w:rFonts w:ascii="GHEA Grapalat" w:hAnsi="GHEA Grapalat" w:cs="Sylfaen"/>
          <w:i/>
          <w:sz w:val="12"/>
          <w:szCs w:val="12"/>
          <w:lang w:val="pt-BR" w:eastAsia="en-US"/>
        </w:rPr>
        <w:t xml:space="preserve"> Պայմանագրով նախատեսված դեպքում Վաճառողը Գնորդին ներկայացնում է նաև ապրանքն արտադրողից</w:t>
      </w:r>
      <w:r w:rsidR="005562ED" w:rsidRPr="00E43AFE">
        <w:rPr>
          <w:rFonts w:ascii="GHEA Grapalat" w:hAnsi="GHEA Grapalat" w:cs="Sylfaen"/>
          <w:i/>
          <w:sz w:val="12"/>
          <w:szCs w:val="12"/>
          <w:lang w:val="pt-BR" w:eastAsia="en-US"/>
        </w:rPr>
        <w:t xml:space="preserve"> կամ վերջինիս ներկայացուցչից երաշխիքային նամակ կամ համապատասխանության սերտիֆիկատ:</w:t>
      </w:r>
      <w:r w:rsidR="00EB35E7" w:rsidRPr="00E43AFE">
        <w:rPr>
          <w:rFonts w:ascii="GHEA Grapalat" w:hAnsi="GHEA Grapalat" w:cs="Sylfaen"/>
          <w:i/>
          <w:sz w:val="12"/>
          <w:szCs w:val="12"/>
          <w:lang w:val="pt-BR" w:eastAsia="en-US"/>
        </w:rPr>
        <w:t xml:space="preserve"> </w:t>
      </w:r>
    </w:p>
    <w:p w14:paraId="3A0A0D5A" w14:textId="77777777" w:rsidR="00F954E8" w:rsidRPr="00E43AFE" w:rsidRDefault="00F954E8" w:rsidP="00EF3662">
      <w:pPr>
        <w:jc w:val="both"/>
        <w:rPr>
          <w:rFonts w:ascii="GHEA Grapalat" w:hAnsi="GHEA Grapalat"/>
          <w:sz w:val="6"/>
          <w:szCs w:val="6"/>
          <w:lang w:val="pt-BR"/>
        </w:rPr>
      </w:pPr>
    </w:p>
    <w:p w14:paraId="2EAF0F50" w14:textId="545E6DA4" w:rsidR="00700C81" w:rsidRDefault="009F06BA" w:rsidP="00EF3662">
      <w:pPr>
        <w:jc w:val="both"/>
        <w:rPr>
          <w:rFonts w:ascii="GHEA Grapalat" w:hAnsi="GHEA Grapalat"/>
          <w:sz w:val="20"/>
          <w:lang w:val="pt-BR"/>
        </w:rPr>
      </w:pPr>
      <w:r w:rsidRPr="00B07C47">
        <w:rPr>
          <w:rFonts w:ascii="GHEA Grapalat" w:hAnsi="GHEA Grapalat" w:cs="Sylfaen"/>
          <w:i/>
          <w:sz w:val="12"/>
          <w:szCs w:val="12"/>
          <w:lang w:val="pt-BR"/>
        </w:rPr>
        <w:t xml:space="preserve">*** </w:t>
      </w:r>
      <w:r w:rsidR="00FD3D2D" w:rsidRPr="00FD3D2D">
        <w:rPr>
          <w:rFonts w:ascii="GHEA Grapalat" w:hAnsi="GHEA Grapalat" w:cs="Sylfaen"/>
          <w:i/>
          <w:sz w:val="12"/>
          <w:szCs w:val="12"/>
          <w:lang w:val="pt-BR"/>
        </w:rPr>
        <w:t>մատակարարումը ք.Երևան,Պարույր Սևակի 5/2 մատակարարի միջոցներով: Բալոնների սարքին միացումն ու անջատումը,դատարկ բալոնների տեղափոխությունը կատարում է մատակարարը:</w:t>
      </w:r>
      <w:r w:rsidR="00FD3D2D" w:rsidRPr="0022061F">
        <w:rPr>
          <w:rFonts w:ascii="GHEA Grapalat" w:hAnsi="GHEA Grapalat"/>
          <w:sz w:val="20"/>
          <w:lang w:val="pt-BR"/>
        </w:rPr>
        <w:t xml:space="preserve">  </w:t>
      </w:r>
    </w:p>
    <w:p w14:paraId="0CEB2CD5" w14:textId="77777777" w:rsidR="00071D1C" w:rsidRPr="00E43AFE" w:rsidRDefault="00071D1C" w:rsidP="00EF3662">
      <w:pPr>
        <w:jc w:val="center"/>
        <w:rPr>
          <w:rFonts w:ascii="GHEA Grapalat" w:hAnsi="GHEA Grapalat"/>
          <w:sz w:val="14"/>
          <w:szCs w:val="18"/>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E43AFE" w14:paraId="438E47FE" w14:textId="77777777" w:rsidTr="00E22E51">
        <w:trPr>
          <w:jc w:val="center"/>
        </w:trPr>
        <w:tc>
          <w:tcPr>
            <w:tcW w:w="4536" w:type="dxa"/>
          </w:tcPr>
          <w:p w14:paraId="3523A6C5" w14:textId="77777777" w:rsidR="00071D1C" w:rsidRPr="00E43AFE" w:rsidRDefault="00071D1C" w:rsidP="00EF3662">
            <w:pPr>
              <w:jc w:val="center"/>
              <w:rPr>
                <w:rFonts w:ascii="GHEA Grapalat" w:hAnsi="GHEA Grapalat" w:cs="Sylfaen"/>
                <w:b/>
                <w:bCs/>
                <w:sz w:val="18"/>
                <w:szCs w:val="18"/>
                <w:lang w:val="nb-NO"/>
              </w:rPr>
            </w:pPr>
            <w:r w:rsidRPr="00E43AFE">
              <w:rPr>
                <w:rFonts w:ascii="GHEA Grapalat" w:hAnsi="GHEA Grapalat" w:cs="Sylfaen"/>
                <w:b/>
                <w:bCs/>
                <w:sz w:val="18"/>
                <w:szCs w:val="18"/>
                <w:lang w:val="nb-NO"/>
              </w:rPr>
              <w:t>ԳՆՈՐԴ</w:t>
            </w:r>
          </w:p>
          <w:p w14:paraId="70BACE24" w14:textId="77777777" w:rsidR="00A53E2F" w:rsidRPr="00E43AFE" w:rsidRDefault="00A53E2F" w:rsidP="00A53E2F">
            <w:pPr>
              <w:jc w:val="center"/>
              <w:rPr>
                <w:rFonts w:ascii="GHEA Grapalat" w:hAnsi="GHEA Grapalat"/>
                <w:b/>
                <w:sz w:val="12"/>
                <w:szCs w:val="12"/>
                <w:lang w:val="hy-AM"/>
              </w:rPr>
            </w:pPr>
            <w:r w:rsidRPr="00E43AFE">
              <w:rPr>
                <w:rFonts w:ascii="GHEA Grapalat" w:hAnsi="GHEA Grapalat"/>
                <w:b/>
                <w:sz w:val="12"/>
                <w:szCs w:val="12"/>
                <w:lang w:val="hy-AM"/>
              </w:rPr>
              <w:t>«Հիդրոօդերևութաբանության և մոնիթորինգի կենտրոն» ՊՈԱԿ</w:t>
            </w:r>
          </w:p>
          <w:p w14:paraId="49832627" w14:textId="77777777" w:rsidR="00A53E2F" w:rsidRPr="00E43AFE" w:rsidRDefault="00A53E2F" w:rsidP="00A53E2F">
            <w:pPr>
              <w:jc w:val="center"/>
              <w:rPr>
                <w:rFonts w:ascii="GHEA Grapalat" w:hAnsi="GHEA Grapalat" w:cs="Sylfaen"/>
                <w:sz w:val="12"/>
                <w:szCs w:val="14"/>
                <w:lang w:val="pt-BR"/>
              </w:rPr>
            </w:pPr>
            <w:r w:rsidRPr="00E43AFE">
              <w:rPr>
                <w:rFonts w:ascii="GHEA Grapalat" w:hAnsi="GHEA Grapalat" w:cs="Sylfaen"/>
                <w:sz w:val="12"/>
                <w:szCs w:val="14"/>
                <w:lang w:val="pt-BR"/>
              </w:rPr>
              <w:t>ք.Երևան, Չարենցի 46</w:t>
            </w:r>
          </w:p>
          <w:p w14:paraId="475B6F5F" w14:textId="77777777" w:rsidR="00A53E2F" w:rsidRPr="00E43AFE" w:rsidRDefault="00A53E2F" w:rsidP="00A53E2F">
            <w:pPr>
              <w:jc w:val="center"/>
              <w:rPr>
                <w:rFonts w:ascii="GHEA Grapalat" w:hAnsi="GHEA Grapalat" w:cs="Sylfaen"/>
                <w:sz w:val="12"/>
                <w:szCs w:val="12"/>
                <w:lang w:val="pt-BR"/>
              </w:rPr>
            </w:pPr>
            <w:r w:rsidRPr="00E43AFE">
              <w:rPr>
                <w:rFonts w:ascii="GHEA Grapalat" w:hAnsi="GHEA Grapalat" w:cs="Sylfaen"/>
                <w:sz w:val="12"/>
                <w:szCs w:val="12"/>
                <w:lang w:val="pt-BR"/>
              </w:rPr>
              <w:t>Կենտրոնական գանձապետարան</w:t>
            </w:r>
          </w:p>
          <w:tbl>
            <w:tblPr>
              <w:tblW w:w="0" w:type="auto"/>
              <w:jc w:val="center"/>
              <w:tblLayout w:type="fixed"/>
              <w:tblLook w:val="01E0" w:firstRow="1" w:lastRow="1" w:firstColumn="1" w:lastColumn="1" w:noHBand="0" w:noVBand="0"/>
            </w:tblPr>
            <w:tblGrid>
              <w:gridCol w:w="734"/>
              <w:gridCol w:w="2140"/>
            </w:tblGrid>
            <w:tr w:rsidR="00A53E2F" w:rsidRPr="00747A98" w14:paraId="7470BE9F" w14:textId="77777777" w:rsidTr="00A53E2F">
              <w:trPr>
                <w:trHeight w:val="256"/>
                <w:jc w:val="center"/>
              </w:trPr>
              <w:tc>
                <w:tcPr>
                  <w:tcW w:w="734" w:type="dxa"/>
                  <w:hideMark/>
                </w:tcPr>
                <w:p w14:paraId="19CC7B1D" w14:textId="77777777" w:rsidR="00A53E2F" w:rsidRPr="00E43AFE" w:rsidRDefault="00A53E2F" w:rsidP="00A53E2F">
                  <w:pPr>
                    <w:tabs>
                      <w:tab w:val="center" w:pos="259"/>
                    </w:tabs>
                    <w:rPr>
                      <w:rFonts w:ascii="GHEA Grapalat" w:hAnsi="GHEA Grapalat" w:cs="Sylfaen"/>
                      <w:sz w:val="12"/>
                      <w:szCs w:val="12"/>
                      <w:lang w:val="pt-BR"/>
                    </w:rPr>
                  </w:pPr>
                  <w:r w:rsidRPr="00E43AFE">
                    <w:rPr>
                      <w:rFonts w:ascii="GHEA Grapalat" w:hAnsi="GHEA Grapalat" w:cs="Sylfaen"/>
                      <w:sz w:val="12"/>
                      <w:szCs w:val="12"/>
                      <w:lang w:val="pt-BR"/>
                    </w:rPr>
                    <w:tab/>
                  </w:r>
                  <w:r w:rsidRPr="00E43AFE">
                    <w:rPr>
                      <w:rFonts w:ascii="GHEA Grapalat" w:hAnsi="GHEA Grapalat" w:cs="Sylfaen"/>
                      <w:sz w:val="12"/>
                      <w:szCs w:val="12"/>
                      <w:lang w:val="hy-AM"/>
                    </w:rPr>
                    <w:t>ՀՀ</w:t>
                  </w:r>
                </w:p>
              </w:tc>
              <w:tc>
                <w:tcPr>
                  <w:tcW w:w="2140" w:type="dxa"/>
                  <w:hideMark/>
                </w:tcPr>
                <w:p w14:paraId="549BB4B7" w14:textId="77777777" w:rsidR="00A53E2F" w:rsidRPr="00E43AFE" w:rsidRDefault="00A53E2F" w:rsidP="00A53E2F">
                  <w:pPr>
                    <w:rPr>
                      <w:rFonts w:ascii="GHEA Grapalat" w:hAnsi="GHEA Grapalat"/>
                      <w:sz w:val="12"/>
                      <w:szCs w:val="12"/>
                      <w:lang w:val="pt-BR"/>
                    </w:rPr>
                  </w:pPr>
                  <w:r w:rsidRPr="00E43AFE">
                    <w:rPr>
                      <w:rFonts w:ascii="GHEA Grapalat" w:hAnsi="GHEA Grapalat" w:cs="Sylfaen"/>
                      <w:sz w:val="12"/>
                      <w:szCs w:val="12"/>
                      <w:lang w:val="pt-BR"/>
                    </w:rPr>
                    <w:t>900018003815</w:t>
                  </w:r>
                </w:p>
              </w:tc>
            </w:tr>
            <w:tr w:rsidR="00A53E2F" w:rsidRPr="00747A98" w14:paraId="58D26605" w14:textId="77777777" w:rsidTr="00A53E2F">
              <w:trPr>
                <w:trHeight w:val="181"/>
                <w:jc w:val="center"/>
              </w:trPr>
              <w:tc>
                <w:tcPr>
                  <w:tcW w:w="734" w:type="dxa"/>
                  <w:hideMark/>
                </w:tcPr>
                <w:p w14:paraId="244DDA6A" w14:textId="77777777" w:rsidR="00A53E2F" w:rsidRPr="00E43AFE" w:rsidRDefault="00A53E2F" w:rsidP="00A53E2F">
                  <w:pPr>
                    <w:rPr>
                      <w:rFonts w:ascii="GHEA Grapalat" w:hAnsi="GHEA Grapalat"/>
                      <w:sz w:val="12"/>
                      <w:szCs w:val="12"/>
                      <w:lang w:val="pt-BR"/>
                    </w:rPr>
                  </w:pPr>
                  <w:r w:rsidRPr="00E43AFE">
                    <w:rPr>
                      <w:rFonts w:ascii="GHEA Grapalat" w:hAnsi="GHEA Grapalat" w:cs="Sylfaen"/>
                      <w:sz w:val="12"/>
                      <w:szCs w:val="12"/>
                      <w:lang w:val="hy-AM"/>
                    </w:rPr>
                    <w:t>ՀՎՀՀ</w:t>
                  </w:r>
                </w:p>
              </w:tc>
              <w:tc>
                <w:tcPr>
                  <w:tcW w:w="2140" w:type="dxa"/>
                  <w:hideMark/>
                </w:tcPr>
                <w:p w14:paraId="59C0E9B3" w14:textId="77777777" w:rsidR="00A53E2F" w:rsidRPr="00E43AFE" w:rsidRDefault="00A53E2F" w:rsidP="00A53E2F">
                  <w:pPr>
                    <w:rPr>
                      <w:rFonts w:ascii="GHEA Grapalat" w:hAnsi="GHEA Grapalat"/>
                      <w:sz w:val="12"/>
                      <w:szCs w:val="12"/>
                      <w:lang w:val="pt-BR"/>
                    </w:rPr>
                  </w:pPr>
                  <w:r w:rsidRPr="00E43AFE">
                    <w:rPr>
                      <w:rFonts w:ascii="GHEA Grapalat" w:hAnsi="GHEA Grapalat" w:cs="Sylfaen"/>
                      <w:sz w:val="12"/>
                      <w:szCs w:val="12"/>
                      <w:lang w:val="pt-BR"/>
                    </w:rPr>
                    <w:t>02825793</w:t>
                  </w:r>
                </w:p>
              </w:tc>
            </w:tr>
          </w:tbl>
          <w:p w14:paraId="1AA0C089" w14:textId="77777777" w:rsidR="00A53E2F" w:rsidRPr="00E43AFE" w:rsidRDefault="00A53E2F" w:rsidP="00A53E2F">
            <w:pPr>
              <w:jc w:val="center"/>
              <w:rPr>
                <w:rFonts w:ascii="GHEA Grapalat" w:hAnsi="GHEA Grapalat" w:cs="Sylfaen"/>
                <w:sz w:val="12"/>
                <w:szCs w:val="12"/>
                <w:lang w:val="pt-BR"/>
              </w:rPr>
            </w:pPr>
            <w:r w:rsidRPr="00E43AFE">
              <w:rPr>
                <w:rFonts w:ascii="GHEA Grapalat" w:hAnsi="GHEA Grapalat" w:cs="Sylfaen"/>
                <w:sz w:val="12"/>
                <w:szCs w:val="12"/>
                <w:lang w:val="pt-BR"/>
              </w:rPr>
              <w:t>«</w:t>
            </w:r>
            <w:r w:rsidRPr="00E43AFE">
              <w:rPr>
                <w:rFonts w:ascii="GHEA Grapalat" w:hAnsi="GHEA Grapalat"/>
                <w:b/>
                <w:sz w:val="12"/>
                <w:szCs w:val="12"/>
                <w:lang w:val="hy-AM"/>
              </w:rPr>
              <w:t xml:space="preserve"> </w:t>
            </w:r>
            <w:r w:rsidRPr="00E43AFE">
              <w:rPr>
                <w:rFonts w:ascii="GHEA Grapalat" w:hAnsi="GHEA Grapalat" w:cs="Sylfaen"/>
                <w:sz w:val="12"/>
                <w:szCs w:val="12"/>
                <w:lang w:val="pt-BR"/>
              </w:rPr>
              <w:t>Հիդրոօդերևութաբանության և մոնիթորինգի կենտրոն» ՊՈԱԿ-ի տնօրեն</w:t>
            </w:r>
          </w:p>
          <w:p w14:paraId="2406FEC5" w14:textId="77777777" w:rsidR="00A53E2F" w:rsidRPr="00E43AFE" w:rsidRDefault="00A53E2F" w:rsidP="00A53E2F">
            <w:pPr>
              <w:jc w:val="center"/>
              <w:rPr>
                <w:rFonts w:ascii="GHEA Grapalat" w:hAnsi="GHEA Grapalat"/>
                <w:sz w:val="16"/>
                <w:szCs w:val="16"/>
                <w:u w:val="single"/>
                <w:lang w:val="pt-BR"/>
              </w:rPr>
            </w:pPr>
            <w:r w:rsidRPr="00E43AFE">
              <w:rPr>
                <w:rFonts w:ascii="GHEA Grapalat" w:hAnsi="GHEA Grapalat" w:cs="Sylfaen"/>
                <w:b/>
                <w:i/>
                <w:sz w:val="18"/>
                <w:szCs w:val="18"/>
                <w:lang w:val="pt-BR"/>
              </w:rPr>
              <w:t>Լ.Ազիզյան</w:t>
            </w:r>
          </w:p>
          <w:p w14:paraId="263D9671" w14:textId="77777777" w:rsidR="00071D1C" w:rsidRPr="00DA33F4" w:rsidRDefault="00071D1C" w:rsidP="00EF3662">
            <w:pPr>
              <w:rPr>
                <w:rFonts w:ascii="GHEA Grapalat" w:hAnsi="GHEA Grapalat"/>
                <w:sz w:val="18"/>
                <w:szCs w:val="18"/>
                <w:lang w:val="pt-BR"/>
              </w:rPr>
            </w:pPr>
          </w:p>
          <w:p w14:paraId="23C12A1F" w14:textId="77777777" w:rsidR="00071D1C" w:rsidRPr="00DA33F4" w:rsidRDefault="00071D1C" w:rsidP="00EF3662">
            <w:pPr>
              <w:jc w:val="center"/>
              <w:rPr>
                <w:rFonts w:ascii="GHEA Grapalat" w:hAnsi="GHEA Grapalat"/>
                <w:sz w:val="18"/>
                <w:szCs w:val="18"/>
                <w:lang w:val="pt-BR"/>
              </w:rPr>
            </w:pPr>
            <w:r w:rsidRPr="00DA33F4">
              <w:rPr>
                <w:rFonts w:ascii="GHEA Grapalat" w:hAnsi="GHEA Grapalat"/>
                <w:sz w:val="18"/>
                <w:szCs w:val="18"/>
                <w:lang w:val="pt-BR"/>
              </w:rPr>
              <w:t>---------------------------------</w:t>
            </w:r>
          </w:p>
          <w:p w14:paraId="44799C29" w14:textId="77777777" w:rsidR="00071D1C" w:rsidRPr="00DA33F4" w:rsidRDefault="00071D1C" w:rsidP="00EF3662">
            <w:pPr>
              <w:jc w:val="center"/>
              <w:rPr>
                <w:rFonts w:ascii="GHEA Grapalat" w:hAnsi="GHEA Grapalat"/>
                <w:sz w:val="12"/>
                <w:szCs w:val="12"/>
                <w:lang w:val="pt-BR"/>
              </w:rPr>
            </w:pPr>
            <w:r w:rsidRPr="00DA33F4">
              <w:rPr>
                <w:rFonts w:ascii="GHEA Grapalat" w:hAnsi="GHEA Grapalat"/>
                <w:sz w:val="12"/>
                <w:szCs w:val="12"/>
                <w:lang w:val="pt-BR"/>
              </w:rPr>
              <w:t>/</w:t>
            </w:r>
            <w:r w:rsidRPr="00E43AFE">
              <w:rPr>
                <w:rFonts w:ascii="GHEA Grapalat" w:hAnsi="GHEA Grapalat" w:cs="Sylfaen"/>
                <w:sz w:val="12"/>
                <w:szCs w:val="12"/>
                <w:lang w:val="ru-RU"/>
              </w:rPr>
              <w:t>ստորագրություն</w:t>
            </w:r>
            <w:r w:rsidRPr="00DA33F4">
              <w:rPr>
                <w:rFonts w:ascii="GHEA Grapalat" w:hAnsi="GHEA Grapalat"/>
                <w:sz w:val="12"/>
                <w:szCs w:val="12"/>
                <w:lang w:val="pt-BR"/>
              </w:rPr>
              <w:t>/</w:t>
            </w:r>
          </w:p>
          <w:p w14:paraId="0868B3E1" w14:textId="77777777" w:rsidR="00071D1C" w:rsidRPr="00DA33F4" w:rsidRDefault="00071D1C" w:rsidP="00EF3662">
            <w:pPr>
              <w:jc w:val="center"/>
              <w:rPr>
                <w:rFonts w:ascii="GHEA Grapalat" w:hAnsi="GHEA Grapalat"/>
                <w:sz w:val="12"/>
                <w:szCs w:val="12"/>
                <w:lang w:val="pt-BR"/>
              </w:rPr>
            </w:pPr>
            <w:r w:rsidRPr="00E43AFE">
              <w:rPr>
                <w:rFonts w:ascii="GHEA Grapalat" w:hAnsi="GHEA Grapalat" w:cs="Sylfaen"/>
                <w:sz w:val="12"/>
                <w:szCs w:val="12"/>
                <w:lang w:val="ru-RU"/>
              </w:rPr>
              <w:t>Կ</w:t>
            </w:r>
            <w:r w:rsidRPr="00DA33F4">
              <w:rPr>
                <w:rFonts w:ascii="GHEA Grapalat" w:hAnsi="GHEA Grapalat"/>
                <w:sz w:val="12"/>
                <w:szCs w:val="12"/>
                <w:lang w:val="pt-BR"/>
              </w:rPr>
              <w:t>.</w:t>
            </w:r>
            <w:r w:rsidRPr="00E43AFE">
              <w:rPr>
                <w:rFonts w:ascii="GHEA Grapalat" w:hAnsi="GHEA Grapalat" w:cs="Sylfaen"/>
                <w:sz w:val="12"/>
                <w:szCs w:val="12"/>
                <w:lang w:val="ru-RU"/>
              </w:rPr>
              <w:t>Տ</w:t>
            </w:r>
          </w:p>
        </w:tc>
        <w:tc>
          <w:tcPr>
            <w:tcW w:w="760" w:type="dxa"/>
          </w:tcPr>
          <w:p w14:paraId="33C97031" w14:textId="77777777" w:rsidR="00071D1C" w:rsidRPr="00DA33F4" w:rsidRDefault="00071D1C" w:rsidP="00EF3662">
            <w:pPr>
              <w:jc w:val="center"/>
              <w:rPr>
                <w:rFonts w:ascii="GHEA Grapalat" w:hAnsi="GHEA Grapalat"/>
                <w:sz w:val="18"/>
                <w:szCs w:val="18"/>
                <w:lang w:val="pt-BR"/>
              </w:rPr>
            </w:pPr>
          </w:p>
        </w:tc>
        <w:tc>
          <w:tcPr>
            <w:tcW w:w="4343" w:type="dxa"/>
          </w:tcPr>
          <w:p w14:paraId="51E1DD25" w14:textId="77777777" w:rsidR="00071D1C" w:rsidRPr="00E43AFE" w:rsidRDefault="00071D1C" w:rsidP="00EF3662">
            <w:pPr>
              <w:jc w:val="center"/>
              <w:rPr>
                <w:rFonts w:ascii="GHEA Grapalat" w:hAnsi="GHEA Grapalat" w:cs="Sylfaen"/>
                <w:b/>
                <w:bCs/>
                <w:sz w:val="18"/>
                <w:szCs w:val="18"/>
                <w:lang w:val="ru-RU"/>
              </w:rPr>
            </w:pPr>
            <w:r w:rsidRPr="00E43AFE">
              <w:rPr>
                <w:rFonts w:ascii="GHEA Grapalat" w:hAnsi="GHEA Grapalat" w:cs="Sylfaen"/>
                <w:b/>
                <w:bCs/>
                <w:sz w:val="18"/>
                <w:szCs w:val="18"/>
                <w:lang w:val="pt-BR"/>
              </w:rPr>
              <w:t>ՎԱՃԱՌՈՂ</w:t>
            </w:r>
          </w:p>
          <w:p w14:paraId="60EDAA02" w14:textId="77777777" w:rsidR="00071D1C" w:rsidRPr="00E43AFE" w:rsidRDefault="00071D1C" w:rsidP="00EF3662">
            <w:pPr>
              <w:jc w:val="center"/>
              <w:rPr>
                <w:rFonts w:ascii="GHEA Grapalat" w:hAnsi="GHEA Grapalat"/>
                <w:sz w:val="18"/>
                <w:szCs w:val="18"/>
                <w:lang w:val="ru-RU"/>
              </w:rPr>
            </w:pPr>
          </w:p>
          <w:p w14:paraId="189FF934" w14:textId="6E99F4DB" w:rsidR="00071D1C" w:rsidRPr="00E43AFE" w:rsidRDefault="00071D1C" w:rsidP="00EF3662">
            <w:pPr>
              <w:jc w:val="center"/>
              <w:rPr>
                <w:rFonts w:ascii="GHEA Grapalat" w:hAnsi="GHEA Grapalat"/>
                <w:sz w:val="18"/>
                <w:szCs w:val="18"/>
                <w:lang w:val="ru-RU"/>
              </w:rPr>
            </w:pPr>
          </w:p>
          <w:p w14:paraId="23536AE6" w14:textId="5238BE6A" w:rsidR="007B32DC" w:rsidRPr="00E43AFE" w:rsidRDefault="007B32DC" w:rsidP="00EF3662">
            <w:pPr>
              <w:jc w:val="center"/>
              <w:rPr>
                <w:rFonts w:ascii="GHEA Grapalat" w:hAnsi="GHEA Grapalat"/>
                <w:sz w:val="18"/>
                <w:szCs w:val="18"/>
                <w:lang w:val="ru-RU"/>
              </w:rPr>
            </w:pPr>
          </w:p>
          <w:p w14:paraId="65EDBF93" w14:textId="6CDB46C9" w:rsidR="007B32DC" w:rsidRPr="00E43AFE" w:rsidRDefault="007B32DC" w:rsidP="00EF3662">
            <w:pPr>
              <w:jc w:val="center"/>
              <w:rPr>
                <w:rFonts w:ascii="GHEA Grapalat" w:hAnsi="GHEA Grapalat"/>
                <w:sz w:val="18"/>
                <w:szCs w:val="18"/>
                <w:lang w:val="ru-RU"/>
              </w:rPr>
            </w:pPr>
          </w:p>
          <w:p w14:paraId="7DA98048" w14:textId="50F0E468" w:rsidR="007B32DC" w:rsidRDefault="007B32DC" w:rsidP="00EF3662">
            <w:pPr>
              <w:jc w:val="center"/>
              <w:rPr>
                <w:rFonts w:ascii="GHEA Grapalat" w:hAnsi="GHEA Grapalat"/>
                <w:sz w:val="18"/>
                <w:szCs w:val="18"/>
                <w:lang w:val="ru-RU"/>
              </w:rPr>
            </w:pPr>
          </w:p>
          <w:p w14:paraId="447759B9" w14:textId="77777777" w:rsidR="00E43AFE" w:rsidRPr="00E43AFE" w:rsidRDefault="00E43AFE" w:rsidP="00EF3662">
            <w:pPr>
              <w:jc w:val="center"/>
              <w:rPr>
                <w:rFonts w:ascii="GHEA Grapalat" w:hAnsi="GHEA Grapalat"/>
                <w:sz w:val="18"/>
                <w:szCs w:val="18"/>
                <w:lang w:val="ru-RU"/>
              </w:rPr>
            </w:pPr>
          </w:p>
          <w:p w14:paraId="44DB2500" w14:textId="77777777" w:rsidR="007B32DC" w:rsidRPr="00E43AFE" w:rsidRDefault="007B32DC" w:rsidP="00EF3662">
            <w:pPr>
              <w:jc w:val="center"/>
              <w:rPr>
                <w:rFonts w:ascii="GHEA Grapalat" w:hAnsi="GHEA Grapalat"/>
                <w:sz w:val="18"/>
                <w:szCs w:val="18"/>
                <w:lang w:val="ru-RU"/>
              </w:rPr>
            </w:pPr>
          </w:p>
          <w:p w14:paraId="4C27F7A3" w14:textId="77777777" w:rsidR="00071D1C" w:rsidRPr="00E43AFE" w:rsidRDefault="00071D1C" w:rsidP="00EF3662">
            <w:pPr>
              <w:jc w:val="center"/>
              <w:rPr>
                <w:rFonts w:ascii="GHEA Grapalat" w:hAnsi="GHEA Grapalat"/>
                <w:sz w:val="18"/>
                <w:szCs w:val="18"/>
                <w:lang w:val="ru-RU"/>
              </w:rPr>
            </w:pPr>
            <w:r w:rsidRPr="00E43AFE">
              <w:rPr>
                <w:rFonts w:ascii="GHEA Grapalat" w:hAnsi="GHEA Grapalat"/>
                <w:sz w:val="18"/>
                <w:szCs w:val="18"/>
                <w:lang w:val="ru-RU"/>
              </w:rPr>
              <w:t>---------------------------------</w:t>
            </w:r>
          </w:p>
          <w:p w14:paraId="34540773" w14:textId="77777777" w:rsidR="00071D1C" w:rsidRPr="00E43AFE" w:rsidRDefault="00071D1C" w:rsidP="00EF3662">
            <w:pPr>
              <w:jc w:val="center"/>
              <w:rPr>
                <w:rFonts w:ascii="GHEA Grapalat" w:hAnsi="GHEA Grapalat"/>
                <w:sz w:val="12"/>
                <w:szCs w:val="12"/>
              </w:rPr>
            </w:pPr>
            <w:r w:rsidRPr="00E43AFE">
              <w:rPr>
                <w:rFonts w:ascii="GHEA Grapalat" w:hAnsi="GHEA Grapalat"/>
                <w:sz w:val="12"/>
                <w:szCs w:val="12"/>
              </w:rPr>
              <w:t>/</w:t>
            </w:r>
            <w:r w:rsidRPr="00E43AFE">
              <w:rPr>
                <w:rFonts w:ascii="GHEA Grapalat" w:hAnsi="GHEA Grapalat" w:cs="Sylfaen"/>
                <w:sz w:val="12"/>
                <w:szCs w:val="12"/>
                <w:lang w:val="ru-RU"/>
              </w:rPr>
              <w:t>ստորագրություն</w:t>
            </w:r>
            <w:r w:rsidRPr="00E43AFE">
              <w:rPr>
                <w:rFonts w:ascii="GHEA Grapalat" w:hAnsi="GHEA Grapalat"/>
                <w:sz w:val="12"/>
                <w:szCs w:val="12"/>
              </w:rPr>
              <w:t>/</w:t>
            </w:r>
          </w:p>
          <w:p w14:paraId="16AE9B73" w14:textId="77777777" w:rsidR="00071D1C" w:rsidRPr="00E43AFE" w:rsidRDefault="00071D1C" w:rsidP="00EF3662">
            <w:pPr>
              <w:jc w:val="center"/>
              <w:rPr>
                <w:rFonts w:ascii="GHEA Grapalat" w:hAnsi="GHEA Grapalat"/>
                <w:sz w:val="16"/>
                <w:szCs w:val="16"/>
                <w:lang w:val="ru-RU"/>
              </w:rPr>
            </w:pPr>
            <w:r w:rsidRPr="00E43AFE">
              <w:rPr>
                <w:rFonts w:ascii="GHEA Grapalat" w:hAnsi="GHEA Grapalat" w:cs="Sylfaen"/>
                <w:sz w:val="12"/>
                <w:szCs w:val="12"/>
                <w:lang w:val="ru-RU"/>
              </w:rPr>
              <w:t>Կ</w:t>
            </w:r>
            <w:r w:rsidRPr="00E43AFE">
              <w:rPr>
                <w:rFonts w:ascii="GHEA Grapalat" w:hAnsi="GHEA Grapalat"/>
                <w:sz w:val="12"/>
                <w:szCs w:val="12"/>
                <w:lang w:val="ru-RU"/>
              </w:rPr>
              <w:t>.</w:t>
            </w:r>
            <w:r w:rsidRPr="00E43AFE">
              <w:rPr>
                <w:rFonts w:ascii="GHEA Grapalat" w:hAnsi="GHEA Grapalat" w:cs="Sylfaen"/>
                <w:sz w:val="12"/>
                <w:szCs w:val="12"/>
                <w:lang w:val="ru-RU"/>
              </w:rPr>
              <w:t>Տ</w:t>
            </w:r>
          </w:p>
        </w:tc>
      </w:tr>
    </w:tbl>
    <w:p w14:paraId="43176A96" w14:textId="4FD5B959" w:rsidR="00071D1C" w:rsidRPr="00A71D81" w:rsidRDefault="00071D1C" w:rsidP="00654048">
      <w:pPr>
        <w:jc w:val="right"/>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DBAA1E2"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w:t>
      </w:r>
      <w:r w:rsidR="00654048">
        <w:rPr>
          <w:rFonts w:ascii="GHEA Grapalat" w:hAnsi="GHEA Grapalat"/>
          <w:i/>
          <w:sz w:val="18"/>
          <w:lang w:val="hy-AM"/>
        </w:rPr>
        <w:t>2024թ</w:t>
      </w:r>
      <w:r w:rsidRPr="00A71D81">
        <w:rPr>
          <w:rFonts w:ascii="GHEA Grapalat" w:hAnsi="GHEA Grapalat"/>
          <w:i/>
          <w:sz w:val="18"/>
          <w:lang w:val="hy-AM"/>
        </w:rPr>
        <w:t xml:space="preserve">.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3479"/>
        <w:gridCol w:w="6271"/>
      </w:tblGrid>
      <w:tr w:rsidR="0038400D" w:rsidRPr="00FB74B4" w14:paraId="2BF17983" w14:textId="77777777" w:rsidTr="007A2020">
        <w:trPr>
          <w:tblCellSpacing w:w="7" w:type="dxa"/>
          <w:jc w:val="center"/>
        </w:trPr>
        <w:tc>
          <w:tcPr>
            <w:tcW w:w="0" w:type="auto"/>
            <w:vAlign w:val="center"/>
          </w:tcPr>
          <w:p w14:paraId="4B48907B" w14:textId="592B4674"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կողմ</w:t>
            </w:r>
            <w:r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25AE24DB" w14:textId="77777777" w:rsidR="00A53E2F" w:rsidRDefault="00A53E2F" w:rsidP="00A53E2F">
            <w:pPr>
              <w:jc w:val="center"/>
              <w:rPr>
                <w:rFonts w:ascii="GHEA Grapalat" w:hAnsi="GHEA Grapalat"/>
                <w:b/>
                <w:sz w:val="18"/>
                <w:szCs w:val="18"/>
                <w:lang w:val="hy-AM"/>
              </w:rPr>
            </w:pPr>
            <w:r>
              <w:rPr>
                <w:rFonts w:ascii="GHEA Grapalat" w:hAnsi="GHEA Grapalat"/>
                <w:b/>
                <w:sz w:val="18"/>
                <w:szCs w:val="18"/>
                <w:lang w:val="hy-AM"/>
              </w:rPr>
              <w:t>«Հիդրոօդերևութաբանության և մոնիթորինգի կենտրոն» ՊՈԱԿ</w:t>
            </w:r>
          </w:p>
          <w:p w14:paraId="24C89A03" w14:textId="77777777" w:rsidR="00A53E2F" w:rsidRDefault="00A53E2F" w:rsidP="00A53E2F">
            <w:pPr>
              <w:jc w:val="center"/>
              <w:rPr>
                <w:rFonts w:ascii="GHEA Grapalat" w:hAnsi="GHEA Grapalat" w:cs="Sylfaen"/>
                <w:sz w:val="18"/>
                <w:szCs w:val="20"/>
                <w:lang w:val="pt-BR"/>
              </w:rPr>
            </w:pPr>
            <w:r>
              <w:rPr>
                <w:rFonts w:ascii="GHEA Grapalat" w:hAnsi="GHEA Grapalat" w:cs="Sylfaen"/>
                <w:sz w:val="18"/>
                <w:szCs w:val="20"/>
                <w:lang w:val="pt-BR"/>
              </w:rPr>
              <w:t>ք.Երևան, Չարենցի 46</w:t>
            </w:r>
          </w:p>
          <w:p w14:paraId="3EC91E43" w14:textId="77777777" w:rsidR="00A53E2F" w:rsidRDefault="00A53E2F" w:rsidP="00A53E2F">
            <w:pPr>
              <w:jc w:val="center"/>
              <w:rPr>
                <w:rFonts w:ascii="GHEA Grapalat" w:hAnsi="GHEA Grapalat" w:cs="Sylfaen"/>
                <w:sz w:val="18"/>
                <w:szCs w:val="18"/>
                <w:lang w:val="pt-BR"/>
              </w:rPr>
            </w:pPr>
            <w:r>
              <w:rPr>
                <w:rFonts w:ascii="GHEA Grapalat" w:hAnsi="GHEA Grapalat" w:cs="Sylfaen"/>
                <w:sz w:val="18"/>
                <w:szCs w:val="18"/>
                <w:lang w:val="pt-BR"/>
              </w:rPr>
              <w:t>Կենտրոնական գանձապետարան</w:t>
            </w:r>
          </w:p>
          <w:tbl>
            <w:tblPr>
              <w:tblW w:w="0" w:type="auto"/>
              <w:jc w:val="center"/>
              <w:tblLook w:val="01E0" w:firstRow="1" w:lastRow="1" w:firstColumn="1" w:lastColumn="1" w:noHBand="0" w:noVBand="0"/>
            </w:tblPr>
            <w:tblGrid>
              <w:gridCol w:w="734"/>
              <w:gridCol w:w="2140"/>
            </w:tblGrid>
            <w:tr w:rsidR="00A53E2F" w:rsidRPr="00A53E2F" w14:paraId="3176CDD8" w14:textId="77777777" w:rsidTr="00370396">
              <w:trPr>
                <w:trHeight w:val="256"/>
                <w:jc w:val="center"/>
              </w:trPr>
              <w:tc>
                <w:tcPr>
                  <w:tcW w:w="734" w:type="dxa"/>
                  <w:hideMark/>
                </w:tcPr>
                <w:p w14:paraId="449ABA85" w14:textId="77777777" w:rsidR="00A53E2F" w:rsidRDefault="00A53E2F" w:rsidP="00A53E2F">
                  <w:pPr>
                    <w:tabs>
                      <w:tab w:val="center" w:pos="259"/>
                    </w:tabs>
                    <w:rPr>
                      <w:rFonts w:ascii="GHEA Grapalat" w:hAnsi="GHEA Grapalat" w:cs="Sylfaen"/>
                      <w:sz w:val="18"/>
                      <w:szCs w:val="18"/>
                      <w:lang w:val="pt-BR"/>
                    </w:rPr>
                  </w:pPr>
                  <w:r>
                    <w:rPr>
                      <w:rFonts w:ascii="GHEA Grapalat" w:hAnsi="GHEA Grapalat" w:cs="Sylfaen"/>
                      <w:sz w:val="18"/>
                      <w:szCs w:val="18"/>
                      <w:lang w:val="pt-BR"/>
                    </w:rPr>
                    <w:tab/>
                  </w:r>
                  <w:r>
                    <w:rPr>
                      <w:rFonts w:ascii="GHEA Grapalat" w:hAnsi="GHEA Grapalat" w:cs="Sylfaen"/>
                      <w:sz w:val="18"/>
                      <w:szCs w:val="18"/>
                      <w:lang w:val="hy-AM"/>
                    </w:rPr>
                    <w:t>ՀՀ</w:t>
                  </w:r>
                </w:p>
              </w:tc>
              <w:tc>
                <w:tcPr>
                  <w:tcW w:w="2140" w:type="dxa"/>
                  <w:hideMark/>
                </w:tcPr>
                <w:p w14:paraId="7EF25369" w14:textId="77777777" w:rsidR="00A53E2F" w:rsidRDefault="00A53E2F" w:rsidP="00A53E2F">
                  <w:pPr>
                    <w:rPr>
                      <w:rFonts w:ascii="GHEA Grapalat" w:hAnsi="GHEA Grapalat"/>
                      <w:sz w:val="18"/>
                      <w:szCs w:val="18"/>
                      <w:lang w:val="pt-BR"/>
                    </w:rPr>
                  </w:pPr>
                  <w:r>
                    <w:rPr>
                      <w:rFonts w:ascii="GHEA Grapalat" w:hAnsi="GHEA Grapalat" w:cs="Sylfaen"/>
                      <w:sz w:val="18"/>
                      <w:szCs w:val="18"/>
                      <w:lang w:val="pt-BR"/>
                    </w:rPr>
                    <w:t>900018003815</w:t>
                  </w:r>
                </w:p>
              </w:tc>
            </w:tr>
            <w:tr w:rsidR="00A53E2F" w:rsidRPr="00A53E2F" w14:paraId="0AEA4A26" w14:textId="77777777" w:rsidTr="00370396">
              <w:trPr>
                <w:trHeight w:val="181"/>
                <w:jc w:val="center"/>
              </w:trPr>
              <w:tc>
                <w:tcPr>
                  <w:tcW w:w="734" w:type="dxa"/>
                  <w:hideMark/>
                </w:tcPr>
                <w:p w14:paraId="35C3A41F" w14:textId="77777777" w:rsidR="00A53E2F" w:rsidRDefault="00A53E2F" w:rsidP="00A53E2F">
                  <w:pPr>
                    <w:rPr>
                      <w:rFonts w:ascii="GHEA Grapalat" w:hAnsi="GHEA Grapalat"/>
                      <w:sz w:val="18"/>
                      <w:szCs w:val="18"/>
                      <w:lang w:val="pt-BR"/>
                    </w:rPr>
                  </w:pPr>
                  <w:r>
                    <w:rPr>
                      <w:rFonts w:ascii="GHEA Grapalat" w:hAnsi="GHEA Grapalat" w:cs="Sylfaen"/>
                      <w:sz w:val="18"/>
                      <w:szCs w:val="18"/>
                      <w:lang w:val="hy-AM"/>
                    </w:rPr>
                    <w:t>ՀՎՀՀ</w:t>
                  </w:r>
                </w:p>
              </w:tc>
              <w:tc>
                <w:tcPr>
                  <w:tcW w:w="2140" w:type="dxa"/>
                  <w:hideMark/>
                </w:tcPr>
                <w:p w14:paraId="2D7C0C22" w14:textId="77777777" w:rsidR="00A53E2F" w:rsidRDefault="00A53E2F" w:rsidP="00A53E2F">
                  <w:pPr>
                    <w:rPr>
                      <w:rFonts w:ascii="GHEA Grapalat" w:hAnsi="GHEA Grapalat"/>
                      <w:sz w:val="18"/>
                      <w:szCs w:val="18"/>
                      <w:lang w:val="pt-BR"/>
                    </w:rPr>
                  </w:pPr>
                  <w:r>
                    <w:rPr>
                      <w:rFonts w:ascii="GHEA Grapalat" w:hAnsi="GHEA Grapalat" w:cs="Sylfaen"/>
                      <w:sz w:val="18"/>
                      <w:szCs w:val="18"/>
                      <w:lang w:val="pt-BR"/>
                    </w:rPr>
                    <w:t>02825793</w:t>
                  </w:r>
                </w:p>
              </w:tc>
            </w:tr>
          </w:tbl>
          <w:p w14:paraId="354179FC" w14:textId="12BE32C3" w:rsidR="0038400D" w:rsidRPr="00A71D81" w:rsidRDefault="0038400D" w:rsidP="007A2020">
            <w:pPr>
              <w:jc w:val="center"/>
              <w:rPr>
                <w:rFonts w:ascii="GHEA Grapalat" w:hAnsi="GHEA Grapalat"/>
                <w:iCs/>
                <w:color w:val="000000"/>
                <w:sz w:val="21"/>
                <w:szCs w:val="21"/>
                <w:lang w:val="pt-BR"/>
              </w:rPr>
            </w:pP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AF59F" w14:textId="77777777" w:rsidR="00630459" w:rsidRDefault="00630459">
      <w:r>
        <w:separator/>
      </w:r>
    </w:p>
  </w:endnote>
  <w:endnote w:type="continuationSeparator" w:id="0">
    <w:p w14:paraId="07C425E9" w14:textId="77777777" w:rsidR="00630459" w:rsidRDefault="0063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2B3A6" w14:textId="77777777" w:rsidR="00630459" w:rsidRDefault="00630459">
      <w:r>
        <w:separator/>
      </w:r>
    </w:p>
  </w:footnote>
  <w:footnote w:type="continuationSeparator" w:id="0">
    <w:p w14:paraId="549A8AD6" w14:textId="77777777" w:rsidR="00630459" w:rsidRDefault="00630459">
      <w:r>
        <w:continuationSeparator/>
      </w:r>
    </w:p>
  </w:footnote>
  <w:footnote w:id="1">
    <w:p w14:paraId="5BDA916E" w14:textId="4A0C8C20" w:rsidR="00F80667" w:rsidRPr="006F2A6C" w:rsidRDefault="00F80667"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F80667" w:rsidRPr="00FD4E69" w:rsidRDefault="00F80667"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40326818" w14:textId="77777777" w:rsidR="00F80667" w:rsidRPr="000B7538" w:rsidRDefault="00F80667"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F80667" w:rsidRPr="000B7538" w:rsidRDefault="00F80667"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F80667" w:rsidRPr="00523B4A" w:rsidRDefault="00F80667">
      <w:pPr>
        <w:pStyle w:val="FootnoteText"/>
        <w:rPr>
          <w:rFonts w:asciiTheme="minorHAnsi" w:hAnsiTheme="minorHAnsi"/>
        </w:rPr>
      </w:pPr>
    </w:p>
  </w:footnote>
  <w:footnote w:id="4">
    <w:p w14:paraId="18B31D9B" w14:textId="41260695" w:rsidR="00F80667" w:rsidRPr="00002A8F" w:rsidRDefault="00F80667">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5">
    <w:p w14:paraId="00CF2803" w14:textId="2C4F68CE" w:rsidR="00F80667" w:rsidRPr="00151EB5" w:rsidRDefault="00F80667"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382BE66C" w14:textId="6BDF393B" w:rsidR="00F80667" w:rsidRPr="00151EB5" w:rsidRDefault="00F80667">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7">
    <w:p w14:paraId="11053B2B" w14:textId="77777777" w:rsidR="00F80667" w:rsidRPr="008C7473" w:rsidRDefault="00F80667" w:rsidP="00AF30C5">
      <w:pPr>
        <w:rPr>
          <w:lang w:val="hy-AM"/>
        </w:rPr>
      </w:pPr>
      <w:r w:rsidRPr="00AB6289">
        <w:rPr>
          <w:vertAlign w:val="superscript"/>
          <w:lang w:val="hy-AM"/>
        </w:rPr>
        <w:t>24</w:t>
      </w:r>
      <w:r w:rsidRPr="006265F4">
        <w:rPr>
          <w:vertAlign w:val="superscript"/>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73A"/>
    <w:rsid w:val="00002A8F"/>
    <w:rsid w:val="00002C23"/>
    <w:rsid w:val="000031E3"/>
    <w:rsid w:val="000033BC"/>
    <w:rsid w:val="00003DF0"/>
    <w:rsid w:val="000058CF"/>
    <w:rsid w:val="00005D30"/>
    <w:rsid w:val="000076A1"/>
    <w:rsid w:val="0000776B"/>
    <w:rsid w:val="00012347"/>
    <w:rsid w:val="00012E2C"/>
    <w:rsid w:val="00013093"/>
    <w:rsid w:val="000130A9"/>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5D1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870"/>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9F8"/>
    <w:rsid w:val="000E1C31"/>
    <w:rsid w:val="000E21E6"/>
    <w:rsid w:val="000E2416"/>
    <w:rsid w:val="000E2427"/>
    <w:rsid w:val="000E267C"/>
    <w:rsid w:val="000E2D7B"/>
    <w:rsid w:val="000E308B"/>
    <w:rsid w:val="000E380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277F"/>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57EED"/>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57C"/>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35A"/>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5CF3"/>
    <w:rsid w:val="00226412"/>
    <w:rsid w:val="002273AD"/>
    <w:rsid w:val="0022770A"/>
    <w:rsid w:val="00227C9F"/>
    <w:rsid w:val="00227D90"/>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6DF6"/>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049D"/>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98B"/>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174"/>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A2"/>
    <w:rsid w:val="00351DD6"/>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396"/>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166"/>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347"/>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70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A9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4D4"/>
    <w:rsid w:val="0046586E"/>
    <w:rsid w:val="00466714"/>
    <w:rsid w:val="00466BE6"/>
    <w:rsid w:val="004672FC"/>
    <w:rsid w:val="00467B47"/>
    <w:rsid w:val="0047117B"/>
    <w:rsid w:val="00471867"/>
    <w:rsid w:val="004722BC"/>
    <w:rsid w:val="00472963"/>
    <w:rsid w:val="00472E68"/>
    <w:rsid w:val="00473CF5"/>
    <w:rsid w:val="004749BD"/>
    <w:rsid w:val="00475591"/>
    <w:rsid w:val="004755B6"/>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3CCE"/>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5B1"/>
    <w:rsid w:val="004D5671"/>
    <w:rsid w:val="004D5D9B"/>
    <w:rsid w:val="004D6073"/>
    <w:rsid w:val="004D7784"/>
    <w:rsid w:val="004D77AD"/>
    <w:rsid w:val="004E0385"/>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1E4"/>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1C1"/>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67B46"/>
    <w:rsid w:val="005716B8"/>
    <w:rsid w:val="00571702"/>
    <w:rsid w:val="00571F29"/>
    <w:rsid w:val="005724EE"/>
    <w:rsid w:val="005739AB"/>
    <w:rsid w:val="005754F7"/>
    <w:rsid w:val="00575C75"/>
    <w:rsid w:val="00577582"/>
    <w:rsid w:val="00581057"/>
    <w:rsid w:val="005812BE"/>
    <w:rsid w:val="00581DC3"/>
    <w:rsid w:val="005821CF"/>
    <w:rsid w:val="0058298C"/>
    <w:rsid w:val="00582FEB"/>
    <w:rsid w:val="00583092"/>
    <w:rsid w:val="00583117"/>
    <w:rsid w:val="005840A7"/>
    <w:rsid w:val="00584695"/>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C6AF7"/>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0A2"/>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459"/>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6E49"/>
    <w:rsid w:val="00647B5C"/>
    <w:rsid w:val="00650073"/>
    <w:rsid w:val="00650458"/>
    <w:rsid w:val="006505D2"/>
    <w:rsid w:val="00651408"/>
    <w:rsid w:val="00651E02"/>
    <w:rsid w:val="00651E10"/>
    <w:rsid w:val="006521E5"/>
    <w:rsid w:val="00653219"/>
    <w:rsid w:val="00654048"/>
    <w:rsid w:val="00654471"/>
    <w:rsid w:val="00654ADD"/>
    <w:rsid w:val="00654D3D"/>
    <w:rsid w:val="00655E71"/>
    <w:rsid w:val="00655EBD"/>
    <w:rsid w:val="006568C9"/>
    <w:rsid w:val="00657201"/>
    <w:rsid w:val="006574EB"/>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5F9"/>
    <w:rsid w:val="006A0C17"/>
    <w:rsid w:val="006A0D8B"/>
    <w:rsid w:val="006A0F27"/>
    <w:rsid w:val="006A134C"/>
    <w:rsid w:val="006A14B3"/>
    <w:rsid w:val="006A1922"/>
    <w:rsid w:val="006A1F61"/>
    <w:rsid w:val="006A200B"/>
    <w:rsid w:val="006A26BE"/>
    <w:rsid w:val="006A2D46"/>
    <w:rsid w:val="006A475C"/>
    <w:rsid w:val="006A6018"/>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2E74"/>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6BF"/>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37E8A"/>
    <w:rsid w:val="0074030F"/>
    <w:rsid w:val="00740919"/>
    <w:rsid w:val="0074145B"/>
    <w:rsid w:val="00741823"/>
    <w:rsid w:val="007431AB"/>
    <w:rsid w:val="0074334C"/>
    <w:rsid w:val="00744742"/>
    <w:rsid w:val="00744D01"/>
    <w:rsid w:val="00745561"/>
    <w:rsid w:val="00747893"/>
    <w:rsid w:val="00747A98"/>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A5E"/>
    <w:rsid w:val="007621E4"/>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0B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C92"/>
    <w:rsid w:val="007A16FB"/>
    <w:rsid w:val="007A2020"/>
    <w:rsid w:val="007A2E03"/>
    <w:rsid w:val="007A2E3D"/>
    <w:rsid w:val="007A2FC9"/>
    <w:rsid w:val="007A3CA8"/>
    <w:rsid w:val="007A3EE6"/>
    <w:rsid w:val="007A3F75"/>
    <w:rsid w:val="007A4BB9"/>
    <w:rsid w:val="007A5810"/>
    <w:rsid w:val="007A5E2D"/>
    <w:rsid w:val="007A6A5F"/>
    <w:rsid w:val="007A7DEB"/>
    <w:rsid w:val="007B188A"/>
    <w:rsid w:val="007B207A"/>
    <w:rsid w:val="007B32DC"/>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67A0"/>
    <w:rsid w:val="007D716A"/>
    <w:rsid w:val="007D7707"/>
    <w:rsid w:val="007E0DD7"/>
    <w:rsid w:val="007E0E5F"/>
    <w:rsid w:val="007E0EA0"/>
    <w:rsid w:val="007E0EB8"/>
    <w:rsid w:val="007E15A7"/>
    <w:rsid w:val="007E1A5C"/>
    <w:rsid w:val="007E1FF0"/>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30CB"/>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4E9"/>
    <w:rsid w:val="00857BF8"/>
    <w:rsid w:val="0086004A"/>
    <w:rsid w:val="00860149"/>
    <w:rsid w:val="008601B2"/>
    <w:rsid w:val="0086059D"/>
    <w:rsid w:val="00860B3B"/>
    <w:rsid w:val="00861770"/>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53"/>
    <w:rsid w:val="008E60B3"/>
    <w:rsid w:val="008E6B98"/>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92E"/>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482F"/>
    <w:rsid w:val="0094684E"/>
    <w:rsid w:val="009471C4"/>
    <w:rsid w:val="00947D03"/>
    <w:rsid w:val="00947EC3"/>
    <w:rsid w:val="00950D11"/>
    <w:rsid w:val="0095176C"/>
    <w:rsid w:val="00951972"/>
    <w:rsid w:val="0095199F"/>
    <w:rsid w:val="00953F12"/>
    <w:rsid w:val="00954F59"/>
    <w:rsid w:val="00955A1E"/>
    <w:rsid w:val="00955CC1"/>
    <w:rsid w:val="00955E87"/>
    <w:rsid w:val="00956D11"/>
    <w:rsid w:val="00960802"/>
    <w:rsid w:val="00960C2E"/>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1CDF"/>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8DB"/>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4BD"/>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3C6"/>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08A"/>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E99"/>
    <w:rsid w:val="00A31F51"/>
    <w:rsid w:val="00A3284C"/>
    <w:rsid w:val="00A33B3F"/>
    <w:rsid w:val="00A34587"/>
    <w:rsid w:val="00A37070"/>
    <w:rsid w:val="00A37126"/>
    <w:rsid w:val="00A40446"/>
    <w:rsid w:val="00A408CE"/>
    <w:rsid w:val="00A41167"/>
    <w:rsid w:val="00A42216"/>
    <w:rsid w:val="00A42D1F"/>
    <w:rsid w:val="00A42E71"/>
    <w:rsid w:val="00A43166"/>
    <w:rsid w:val="00A4360B"/>
    <w:rsid w:val="00A4426D"/>
    <w:rsid w:val="00A45662"/>
    <w:rsid w:val="00A45946"/>
    <w:rsid w:val="00A45D0A"/>
    <w:rsid w:val="00A463FC"/>
    <w:rsid w:val="00A4729F"/>
    <w:rsid w:val="00A47A4E"/>
    <w:rsid w:val="00A5050E"/>
    <w:rsid w:val="00A51B73"/>
    <w:rsid w:val="00A51D7C"/>
    <w:rsid w:val="00A52061"/>
    <w:rsid w:val="00A524AC"/>
    <w:rsid w:val="00A530B3"/>
    <w:rsid w:val="00A53E2F"/>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470A"/>
    <w:rsid w:val="00A65307"/>
    <w:rsid w:val="00A65C38"/>
    <w:rsid w:val="00A660E4"/>
    <w:rsid w:val="00A66431"/>
    <w:rsid w:val="00A6756D"/>
    <w:rsid w:val="00A67EAC"/>
    <w:rsid w:val="00A70355"/>
    <w:rsid w:val="00A7178B"/>
    <w:rsid w:val="00A71BBC"/>
    <w:rsid w:val="00A71D81"/>
    <w:rsid w:val="00A71EFC"/>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5A2"/>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2359"/>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30C5"/>
    <w:rsid w:val="00AF4C36"/>
    <w:rsid w:val="00AF4E1A"/>
    <w:rsid w:val="00AF564E"/>
    <w:rsid w:val="00AF582B"/>
    <w:rsid w:val="00AF591C"/>
    <w:rsid w:val="00AF5B0F"/>
    <w:rsid w:val="00AF5CA3"/>
    <w:rsid w:val="00AF7B71"/>
    <w:rsid w:val="00AF7BE8"/>
    <w:rsid w:val="00B011DF"/>
    <w:rsid w:val="00B01568"/>
    <w:rsid w:val="00B025A2"/>
    <w:rsid w:val="00B027B8"/>
    <w:rsid w:val="00B027EF"/>
    <w:rsid w:val="00B02A31"/>
    <w:rsid w:val="00B04537"/>
    <w:rsid w:val="00B04806"/>
    <w:rsid w:val="00B04817"/>
    <w:rsid w:val="00B051BE"/>
    <w:rsid w:val="00B05F1F"/>
    <w:rsid w:val="00B07942"/>
    <w:rsid w:val="00B07C47"/>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5AF2"/>
    <w:rsid w:val="00B36E56"/>
    <w:rsid w:val="00B37250"/>
    <w:rsid w:val="00B40121"/>
    <w:rsid w:val="00B40233"/>
    <w:rsid w:val="00B413A8"/>
    <w:rsid w:val="00B425F0"/>
    <w:rsid w:val="00B4364F"/>
    <w:rsid w:val="00B44A67"/>
    <w:rsid w:val="00B44DC4"/>
    <w:rsid w:val="00B46279"/>
    <w:rsid w:val="00B462B5"/>
    <w:rsid w:val="00B46AA0"/>
    <w:rsid w:val="00B472C6"/>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2AC5"/>
    <w:rsid w:val="00B83044"/>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2FD3"/>
    <w:rsid w:val="00BA3554"/>
    <w:rsid w:val="00BA632C"/>
    <w:rsid w:val="00BA7FAD"/>
    <w:rsid w:val="00BB1A5D"/>
    <w:rsid w:val="00BB1C9B"/>
    <w:rsid w:val="00BB3575"/>
    <w:rsid w:val="00BB4ADD"/>
    <w:rsid w:val="00BB4BD6"/>
    <w:rsid w:val="00BB500A"/>
    <w:rsid w:val="00BB52F9"/>
    <w:rsid w:val="00BB5A54"/>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25C8"/>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292A"/>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538"/>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3CB8"/>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847"/>
    <w:rsid w:val="00D36D97"/>
    <w:rsid w:val="00D371A7"/>
    <w:rsid w:val="00D40327"/>
    <w:rsid w:val="00D411B6"/>
    <w:rsid w:val="00D41366"/>
    <w:rsid w:val="00D42D0A"/>
    <w:rsid w:val="00D433D6"/>
    <w:rsid w:val="00D441B8"/>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84E"/>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33F4"/>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DF769A"/>
    <w:rsid w:val="00DF7B7D"/>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AFE"/>
    <w:rsid w:val="00E43CEB"/>
    <w:rsid w:val="00E449ED"/>
    <w:rsid w:val="00E44D86"/>
    <w:rsid w:val="00E45007"/>
    <w:rsid w:val="00E45ACA"/>
    <w:rsid w:val="00E45C7F"/>
    <w:rsid w:val="00E46422"/>
    <w:rsid w:val="00E46DBA"/>
    <w:rsid w:val="00E51117"/>
    <w:rsid w:val="00E51EEA"/>
    <w:rsid w:val="00E5348C"/>
    <w:rsid w:val="00E538CF"/>
    <w:rsid w:val="00E54297"/>
    <w:rsid w:val="00E54B2C"/>
    <w:rsid w:val="00E54D51"/>
    <w:rsid w:val="00E5510F"/>
    <w:rsid w:val="00E56508"/>
    <w:rsid w:val="00E56CE5"/>
    <w:rsid w:val="00E5775D"/>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80F"/>
    <w:rsid w:val="00E765B7"/>
    <w:rsid w:val="00E76F31"/>
    <w:rsid w:val="00E77EEE"/>
    <w:rsid w:val="00E8042C"/>
    <w:rsid w:val="00E805B6"/>
    <w:rsid w:val="00E80E0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418"/>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BF2"/>
    <w:rsid w:val="00ED5C1C"/>
    <w:rsid w:val="00ED6836"/>
    <w:rsid w:val="00EE0172"/>
    <w:rsid w:val="00EE09A4"/>
    <w:rsid w:val="00EE0EB3"/>
    <w:rsid w:val="00EE0EF1"/>
    <w:rsid w:val="00EE11C5"/>
    <w:rsid w:val="00EE2663"/>
    <w:rsid w:val="00EE4D6F"/>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2D"/>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269"/>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0667"/>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D8D"/>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5E"/>
    <w:rsid w:val="00FB35D5"/>
    <w:rsid w:val="00FB3AFB"/>
    <w:rsid w:val="00FB3CC9"/>
    <w:rsid w:val="00FB4ACF"/>
    <w:rsid w:val="00FB72F4"/>
    <w:rsid w:val="00FB74B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C10"/>
    <w:rsid w:val="00FD06E3"/>
    <w:rsid w:val="00FD0747"/>
    <w:rsid w:val="00FD1148"/>
    <w:rsid w:val="00FD26FA"/>
    <w:rsid w:val="00FD2748"/>
    <w:rsid w:val="00FD2843"/>
    <w:rsid w:val="00FD2B51"/>
    <w:rsid w:val="00FD3D2D"/>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9452077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291682">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61150133">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0155310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38141853">
      <w:bodyDiv w:val="1"/>
      <w:marLeft w:val="0"/>
      <w:marRight w:val="0"/>
      <w:marTop w:val="0"/>
      <w:marBottom w:val="0"/>
      <w:divBdr>
        <w:top w:val="none" w:sz="0" w:space="0" w:color="auto"/>
        <w:left w:val="none" w:sz="0" w:space="0" w:color="auto"/>
        <w:bottom w:val="none" w:sz="0" w:space="0" w:color="auto"/>
        <w:right w:val="none" w:sz="0" w:space="0" w:color="auto"/>
      </w:divBdr>
    </w:div>
    <w:div w:id="1642078256">
      <w:bodyDiv w:val="1"/>
      <w:marLeft w:val="0"/>
      <w:marRight w:val="0"/>
      <w:marTop w:val="0"/>
      <w:marBottom w:val="0"/>
      <w:divBdr>
        <w:top w:val="none" w:sz="0" w:space="0" w:color="auto"/>
        <w:left w:val="none" w:sz="0" w:space="0" w:color="auto"/>
        <w:bottom w:val="none" w:sz="0" w:space="0" w:color="auto"/>
        <w:right w:val="none" w:sz="0" w:space="0" w:color="auto"/>
      </w:divBdr>
    </w:div>
    <w:div w:id="167013890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53197941">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igor19922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Standard_%26_Poor%E2%80%99s" TargetMode="External"/><Relationship Id="rId4" Type="http://schemas.openxmlformats.org/officeDocument/2006/relationships/settings" Target="settings.xml"/><Relationship Id="rId9" Type="http://schemas.openxmlformats.org/officeDocument/2006/relationships/hyperlink" Target="mailto:199221@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6937A-3B71-4B90-8676-48F94FF0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67</Pages>
  <Words>20283</Words>
  <Characters>115617</Characters>
  <Application>Microsoft Office Word</Application>
  <DocSecurity>0</DocSecurity>
  <Lines>963</Lines>
  <Paragraphs>271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135629</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177</cp:revision>
  <cp:lastPrinted>2018-02-16T07:12:00Z</cp:lastPrinted>
  <dcterms:created xsi:type="dcterms:W3CDTF">2022-10-31T10:53:00Z</dcterms:created>
  <dcterms:modified xsi:type="dcterms:W3CDTF">2024-08-02T11:37:00Z</dcterms:modified>
</cp:coreProperties>
</file>